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D59" w:rsidRPr="002217BC" w:rsidRDefault="00145D59" w:rsidP="002217BC">
      <w:pPr>
        <w:jc w:val="center"/>
        <w:rPr>
          <w:rFonts w:ascii="Arial" w:hAnsi="Arial" w:cs="Arial"/>
          <w:b/>
          <w:bCs/>
        </w:rPr>
      </w:pPr>
      <w:r w:rsidRPr="002217BC">
        <w:rPr>
          <w:rFonts w:ascii="Arial" w:hAnsi="Arial" w:cs="Arial"/>
          <w:b/>
          <w:bCs/>
        </w:rPr>
        <w:t xml:space="preserve">Western New England </w:t>
      </w:r>
      <w:r w:rsidR="00741FC6">
        <w:rPr>
          <w:rFonts w:ascii="Arial" w:hAnsi="Arial" w:cs="Arial"/>
          <w:b/>
          <w:bCs/>
        </w:rPr>
        <w:t>University</w:t>
      </w:r>
    </w:p>
    <w:p w:rsidR="00145D59" w:rsidRDefault="00145D59" w:rsidP="002217BC">
      <w:pPr>
        <w:tabs>
          <w:tab w:val="left" w:pos="6150"/>
        </w:tabs>
        <w:jc w:val="center"/>
        <w:rPr>
          <w:rFonts w:ascii="Arial" w:hAnsi="Arial" w:cs="Arial"/>
        </w:rPr>
      </w:pPr>
      <w:r>
        <w:rPr>
          <w:rFonts w:ascii="Arial" w:hAnsi="Arial" w:cs="Arial"/>
        </w:rPr>
        <w:t>Department of Economics</w:t>
      </w:r>
    </w:p>
    <w:p w:rsidR="00145D59" w:rsidRDefault="00024A39" w:rsidP="002217BC">
      <w:pPr>
        <w:tabs>
          <w:tab w:val="left" w:pos="6150"/>
        </w:tabs>
        <w:jc w:val="center"/>
        <w:rPr>
          <w:rFonts w:ascii="Arial" w:hAnsi="Arial" w:cs="Arial"/>
        </w:rPr>
      </w:pPr>
      <w:r>
        <w:rPr>
          <w:rFonts w:ascii="Arial" w:hAnsi="Arial" w:cs="Arial"/>
        </w:rPr>
        <w:t>Spring</w:t>
      </w:r>
      <w:r w:rsidR="00145D59">
        <w:rPr>
          <w:rFonts w:ascii="Arial" w:hAnsi="Arial" w:cs="Arial"/>
        </w:rPr>
        <w:t xml:space="preserve"> Semester 20</w:t>
      </w:r>
      <w:r w:rsidR="00185197">
        <w:rPr>
          <w:rFonts w:ascii="Arial" w:hAnsi="Arial" w:cs="Arial"/>
        </w:rPr>
        <w:t>1</w:t>
      </w:r>
      <w:r w:rsidR="00813D2F">
        <w:rPr>
          <w:rFonts w:ascii="Arial" w:hAnsi="Arial" w:cs="Arial"/>
        </w:rPr>
        <w:t>6</w:t>
      </w:r>
      <w:r w:rsidR="00145D59">
        <w:rPr>
          <w:rFonts w:ascii="Arial" w:hAnsi="Arial" w:cs="Arial"/>
        </w:rPr>
        <w:t>-20</w:t>
      </w:r>
      <w:r w:rsidR="00185197">
        <w:rPr>
          <w:rFonts w:ascii="Arial" w:hAnsi="Arial" w:cs="Arial"/>
        </w:rPr>
        <w:t>1</w:t>
      </w:r>
      <w:r w:rsidR="00813D2F">
        <w:rPr>
          <w:rFonts w:ascii="Arial" w:hAnsi="Arial" w:cs="Arial"/>
        </w:rPr>
        <w:t>7</w:t>
      </w:r>
    </w:p>
    <w:p w:rsidR="00145D59" w:rsidRDefault="00145D59" w:rsidP="002217BC">
      <w:pPr>
        <w:tabs>
          <w:tab w:val="left" w:pos="6150"/>
        </w:tabs>
        <w:jc w:val="center"/>
        <w:rPr>
          <w:rFonts w:ascii="Arial" w:hAnsi="Arial" w:cs="Arial"/>
        </w:rPr>
      </w:pPr>
      <w:r>
        <w:rPr>
          <w:rFonts w:ascii="Arial" w:hAnsi="Arial" w:cs="Arial"/>
        </w:rPr>
        <w:t>EC371: International Monetary Economics</w:t>
      </w:r>
    </w:p>
    <w:p w:rsidR="00145D59" w:rsidRDefault="00145D59" w:rsidP="002217BC">
      <w:pPr>
        <w:tabs>
          <w:tab w:val="left" w:pos="6150"/>
        </w:tabs>
        <w:jc w:val="center"/>
        <w:rPr>
          <w:rFonts w:ascii="Arial" w:hAnsi="Arial" w:cs="Arial"/>
        </w:rPr>
      </w:pPr>
    </w:p>
    <w:p w:rsidR="00145D59" w:rsidRDefault="00145D59" w:rsidP="002217BC">
      <w:pPr>
        <w:tabs>
          <w:tab w:val="left" w:pos="6150"/>
        </w:tabs>
        <w:rPr>
          <w:rFonts w:ascii="Arial" w:hAnsi="Arial" w:cs="Arial"/>
        </w:rPr>
      </w:pPr>
      <w:r>
        <w:rPr>
          <w:rFonts w:ascii="Arial" w:hAnsi="Arial" w:cs="Arial"/>
        </w:rPr>
        <w:t>Dr. Karl Petrick                                                                         kpetrick@wne.edu</w:t>
      </w:r>
    </w:p>
    <w:p w:rsidR="00145D59" w:rsidRDefault="00145D59" w:rsidP="002217BC">
      <w:pPr>
        <w:tabs>
          <w:tab w:val="left" w:pos="6150"/>
        </w:tabs>
        <w:rPr>
          <w:rFonts w:ascii="Arial" w:hAnsi="Arial" w:cs="Arial"/>
        </w:rPr>
      </w:pPr>
      <w:r>
        <w:rPr>
          <w:rFonts w:ascii="Arial" w:hAnsi="Arial" w:cs="Arial"/>
        </w:rPr>
        <w:t>Office: Emerson Hall 10</w:t>
      </w:r>
      <w:r w:rsidR="005559BD">
        <w:rPr>
          <w:rFonts w:ascii="Arial" w:hAnsi="Arial" w:cs="Arial"/>
        </w:rPr>
        <w:t>3</w:t>
      </w:r>
    </w:p>
    <w:p w:rsidR="00F42F06" w:rsidRDefault="00145D59" w:rsidP="002217BC">
      <w:pPr>
        <w:tabs>
          <w:tab w:val="left" w:pos="6150"/>
        </w:tabs>
        <w:rPr>
          <w:rFonts w:ascii="Arial" w:hAnsi="Arial" w:cs="Arial"/>
        </w:rPr>
      </w:pPr>
      <w:r>
        <w:rPr>
          <w:rFonts w:ascii="Arial" w:hAnsi="Arial" w:cs="Arial"/>
        </w:rPr>
        <w:t>Phone: (413) 782-1601</w:t>
      </w:r>
      <w:r w:rsidR="00F42F06">
        <w:rPr>
          <w:rFonts w:ascii="Arial" w:hAnsi="Arial" w:cs="Arial"/>
        </w:rPr>
        <w:t xml:space="preserve">  </w:t>
      </w:r>
    </w:p>
    <w:p w:rsidR="00145D59" w:rsidRDefault="00F42F06" w:rsidP="002217BC">
      <w:pPr>
        <w:tabs>
          <w:tab w:val="left" w:pos="6150"/>
        </w:tabs>
        <w:rPr>
          <w:rFonts w:ascii="Arial" w:hAnsi="Arial" w:cs="Arial"/>
        </w:rPr>
      </w:pPr>
      <w:r>
        <w:rPr>
          <w:rFonts w:ascii="Arial" w:hAnsi="Arial" w:cs="Arial"/>
        </w:rPr>
        <w:t xml:space="preserve">Office Hours: </w:t>
      </w:r>
      <w:r w:rsidR="00A35FD1">
        <w:rPr>
          <w:rFonts w:ascii="Arial" w:hAnsi="Arial" w:cs="Arial"/>
        </w:rPr>
        <w:t>Tues</w:t>
      </w:r>
      <w:r w:rsidR="00AA50F0">
        <w:rPr>
          <w:rFonts w:ascii="Arial" w:hAnsi="Arial" w:cs="Arial"/>
        </w:rPr>
        <w:t>day</w:t>
      </w:r>
      <w:r w:rsidR="00A35FD1">
        <w:rPr>
          <w:rFonts w:ascii="Arial" w:hAnsi="Arial" w:cs="Arial"/>
        </w:rPr>
        <w:t xml:space="preserve"> </w:t>
      </w:r>
      <w:r w:rsidR="00AA50F0">
        <w:rPr>
          <w:rFonts w:ascii="Arial" w:hAnsi="Arial" w:cs="Arial"/>
        </w:rPr>
        <w:t>9:00-1</w:t>
      </w:r>
      <w:r w:rsidR="00813D2F">
        <w:rPr>
          <w:rFonts w:ascii="Arial" w:hAnsi="Arial" w:cs="Arial"/>
        </w:rPr>
        <w:t>2</w:t>
      </w:r>
      <w:r w:rsidR="00AA50F0">
        <w:rPr>
          <w:rFonts w:ascii="Arial" w:hAnsi="Arial" w:cs="Arial"/>
        </w:rPr>
        <w:t>:00</w:t>
      </w:r>
      <w:r w:rsidR="00813D2F">
        <w:rPr>
          <w:rFonts w:ascii="Arial" w:hAnsi="Arial" w:cs="Arial"/>
        </w:rPr>
        <w:t>, Wednesday 9:00-11:00</w:t>
      </w:r>
      <w:r w:rsidR="00AA50F0">
        <w:rPr>
          <w:rFonts w:ascii="Arial" w:hAnsi="Arial" w:cs="Arial"/>
        </w:rPr>
        <w:t xml:space="preserve"> </w:t>
      </w:r>
    </w:p>
    <w:p w:rsidR="00F42F06" w:rsidRDefault="00F42F06" w:rsidP="002217BC">
      <w:pPr>
        <w:tabs>
          <w:tab w:val="left" w:pos="6150"/>
        </w:tabs>
        <w:rPr>
          <w:rFonts w:ascii="Arial" w:hAnsi="Arial" w:cs="Arial"/>
        </w:rPr>
      </w:pPr>
      <w:r>
        <w:rPr>
          <w:rFonts w:ascii="Arial" w:hAnsi="Arial" w:cs="Arial"/>
        </w:rPr>
        <w:t xml:space="preserve">                      </w:t>
      </w:r>
    </w:p>
    <w:p w:rsidR="00145D59" w:rsidRDefault="00145D59" w:rsidP="002217BC">
      <w:pPr>
        <w:tabs>
          <w:tab w:val="left" w:pos="6150"/>
        </w:tabs>
        <w:rPr>
          <w:rFonts w:ascii="Arial" w:hAnsi="Arial" w:cs="Arial"/>
        </w:rPr>
      </w:pPr>
    </w:p>
    <w:p w:rsidR="006D3FD1" w:rsidRDefault="006D3FD1" w:rsidP="006D3FD1">
      <w:pPr>
        <w:ind w:left="360"/>
        <w:rPr>
          <w:b/>
        </w:rPr>
      </w:pPr>
      <w:r w:rsidRPr="00F7398A">
        <w:rPr>
          <w:b/>
          <w:highlight w:val="yellow"/>
          <w:u w:val="single"/>
        </w:rPr>
        <w:t>POLICY ON CELLPHONES</w:t>
      </w:r>
      <w:r w:rsidRPr="00F7398A">
        <w:rPr>
          <w:b/>
          <w:highlight w:val="yellow"/>
        </w:rPr>
        <w:t xml:space="preserve">:  </w:t>
      </w:r>
      <w:proofErr w:type="gramStart"/>
      <w:r w:rsidRPr="00F7398A">
        <w:rPr>
          <w:b/>
          <w:highlight w:val="yellow"/>
        </w:rPr>
        <w:t>Don’t</w:t>
      </w:r>
      <w:proofErr w:type="gramEnd"/>
      <w:r w:rsidRPr="00F7398A">
        <w:rPr>
          <w:b/>
          <w:highlight w:val="yellow"/>
        </w:rPr>
        <w:t xml:space="preserve"> use them: i.e. don’t text, certainly don’t call anyone or answer them during class.  You can live without it for an hour and twenty minutes.</w:t>
      </w:r>
    </w:p>
    <w:p w:rsidR="006D3FD1" w:rsidRDefault="006D3FD1" w:rsidP="002217BC">
      <w:pPr>
        <w:autoSpaceDE w:val="0"/>
        <w:autoSpaceDN w:val="0"/>
        <w:adjustRightInd w:val="0"/>
        <w:rPr>
          <w:rFonts w:ascii="Arial" w:hAnsi="Arial" w:cs="Arial"/>
          <w:b/>
          <w:bCs/>
          <w:u w:val="single"/>
        </w:rPr>
      </w:pPr>
    </w:p>
    <w:p w:rsidR="00145D59" w:rsidRDefault="00145D59" w:rsidP="002217BC">
      <w:pPr>
        <w:autoSpaceDE w:val="0"/>
        <w:autoSpaceDN w:val="0"/>
        <w:adjustRightInd w:val="0"/>
        <w:rPr>
          <w:rFonts w:ascii="Arial" w:hAnsi="Arial" w:cs="Arial"/>
          <w:b/>
          <w:bCs/>
          <w:u w:val="single"/>
        </w:rPr>
      </w:pPr>
      <w:r>
        <w:rPr>
          <w:rFonts w:ascii="Arial" w:hAnsi="Arial" w:cs="Arial"/>
          <w:b/>
          <w:bCs/>
          <w:u w:val="single"/>
        </w:rPr>
        <w:t>REQUIRED TEXT:</w:t>
      </w:r>
    </w:p>
    <w:p w:rsidR="00145D59" w:rsidRDefault="00145D59" w:rsidP="002217BC">
      <w:pPr>
        <w:autoSpaceDE w:val="0"/>
        <w:autoSpaceDN w:val="0"/>
        <w:adjustRightInd w:val="0"/>
        <w:rPr>
          <w:rFonts w:ascii="Arial" w:hAnsi="Arial" w:cs="Arial"/>
          <w:b/>
          <w:bCs/>
          <w:u w:val="single"/>
        </w:rPr>
      </w:pPr>
    </w:p>
    <w:p w:rsidR="00145D59" w:rsidRPr="006210E7" w:rsidRDefault="00F0555E" w:rsidP="006210E7">
      <w:pPr>
        <w:rPr>
          <w:rFonts w:ascii="Arial" w:hAnsi="Arial" w:cs="Arial"/>
        </w:rPr>
      </w:pPr>
      <w:r>
        <w:rPr>
          <w:rFonts w:ascii="Arial" w:hAnsi="Arial" w:cs="Arial"/>
        </w:rPr>
        <w:t>Krugman, P., Obstfeld, M., and Melitz, M. (201</w:t>
      </w:r>
      <w:r w:rsidR="00AA50F0">
        <w:rPr>
          <w:rFonts w:ascii="Arial" w:hAnsi="Arial" w:cs="Arial"/>
        </w:rPr>
        <w:t>5</w:t>
      </w:r>
      <w:r>
        <w:rPr>
          <w:rFonts w:ascii="Arial" w:hAnsi="Arial" w:cs="Arial"/>
        </w:rPr>
        <w:t xml:space="preserve">) </w:t>
      </w:r>
      <w:r w:rsidR="00145D59" w:rsidRPr="006210E7">
        <w:rPr>
          <w:rFonts w:ascii="Arial" w:hAnsi="Arial" w:cs="Arial"/>
          <w:u w:val="single"/>
        </w:rPr>
        <w:t>International Economics</w:t>
      </w:r>
      <w:r>
        <w:rPr>
          <w:rFonts w:ascii="Arial" w:hAnsi="Arial" w:cs="Arial"/>
          <w:u w:val="single"/>
        </w:rPr>
        <w:t>: Theory and Policy</w:t>
      </w:r>
      <w:r w:rsidRPr="00F0555E">
        <w:rPr>
          <w:rFonts w:ascii="Arial" w:hAnsi="Arial" w:cs="Arial"/>
        </w:rPr>
        <w:t xml:space="preserve">, </w:t>
      </w:r>
      <w:r w:rsidR="00AA50F0">
        <w:rPr>
          <w:rFonts w:ascii="Arial" w:hAnsi="Arial" w:cs="Arial"/>
        </w:rPr>
        <w:t>10</w:t>
      </w:r>
      <w:r w:rsidR="00145D59" w:rsidRPr="00F0555E">
        <w:rPr>
          <w:rFonts w:ascii="Arial" w:hAnsi="Arial" w:cs="Arial"/>
        </w:rPr>
        <w:t xml:space="preserve"> </w:t>
      </w:r>
      <w:proofErr w:type="spellStart"/>
      <w:proofErr w:type="gramStart"/>
      <w:r w:rsidR="00145D59" w:rsidRPr="00F0555E">
        <w:rPr>
          <w:rFonts w:ascii="Arial" w:hAnsi="Arial" w:cs="Arial"/>
          <w:vertAlign w:val="superscript"/>
        </w:rPr>
        <w:t>th</w:t>
      </w:r>
      <w:proofErr w:type="spellEnd"/>
      <w:proofErr w:type="gramEnd"/>
      <w:r w:rsidR="00145D59" w:rsidRPr="00F0555E">
        <w:rPr>
          <w:rFonts w:ascii="Arial" w:hAnsi="Arial" w:cs="Arial"/>
        </w:rPr>
        <w:t xml:space="preserve"> edition</w:t>
      </w:r>
      <w:r w:rsidR="00145D59" w:rsidRPr="006210E7">
        <w:rPr>
          <w:rFonts w:ascii="Arial" w:hAnsi="Arial" w:cs="Arial"/>
        </w:rPr>
        <w:t xml:space="preserve">, </w:t>
      </w:r>
      <w:r w:rsidR="00145D59">
        <w:rPr>
          <w:rFonts w:ascii="Arial" w:hAnsi="Arial" w:cs="Arial"/>
        </w:rPr>
        <w:t>Pearson/Addison Wesley</w:t>
      </w:r>
    </w:p>
    <w:p w:rsidR="00145D59" w:rsidRDefault="00145D59" w:rsidP="002217BC">
      <w:pPr>
        <w:autoSpaceDE w:val="0"/>
        <w:autoSpaceDN w:val="0"/>
        <w:adjustRightInd w:val="0"/>
        <w:rPr>
          <w:rFonts w:ascii="Arial" w:hAnsi="Arial" w:cs="Arial"/>
        </w:rPr>
      </w:pPr>
    </w:p>
    <w:p w:rsidR="00145D59" w:rsidRDefault="00145D59" w:rsidP="002217BC">
      <w:pPr>
        <w:autoSpaceDE w:val="0"/>
        <w:autoSpaceDN w:val="0"/>
        <w:adjustRightInd w:val="0"/>
        <w:rPr>
          <w:rFonts w:ascii="Arial" w:hAnsi="Arial" w:cs="Arial"/>
          <w:b/>
          <w:bCs/>
          <w:u w:val="single"/>
        </w:rPr>
      </w:pPr>
      <w:r w:rsidRPr="005C7CEB">
        <w:rPr>
          <w:rFonts w:ascii="Arial" w:hAnsi="Arial" w:cs="Arial"/>
          <w:b/>
          <w:bCs/>
          <w:u w:val="single"/>
        </w:rPr>
        <w:t xml:space="preserve">RECOMMENDED </w:t>
      </w:r>
      <w:smartTag w:uri="urn:schemas-microsoft-com:office:smarttags" w:element="City">
        <w:smartTag w:uri="urn:schemas-microsoft-com:office:smarttags" w:element="place">
          <w:r w:rsidRPr="005C7CEB">
            <w:rPr>
              <w:rFonts w:ascii="Arial" w:hAnsi="Arial" w:cs="Arial"/>
              <w:b/>
              <w:bCs/>
              <w:u w:val="single"/>
            </w:rPr>
            <w:t>READING</w:t>
          </w:r>
        </w:smartTag>
      </w:smartTag>
      <w:r w:rsidRPr="005C7CEB">
        <w:rPr>
          <w:rFonts w:ascii="Arial" w:hAnsi="Arial" w:cs="Arial"/>
          <w:b/>
          <w:bCs/>
          <w:u w:val="single"/>
        </w:rPr>
        <w:t xml:space="preserve">:  </w:t>
      </w:r>
    </w:p>
    <w:p w:rsidR="00145D59" w:rsidRDefault="00145D59" w:rsidP="002217BC">
      <w:pPr>
        <w:autoSpaceDE w:val="0"/>
        <w:autoSpaceDN w:val="0"/>
        <w:adjustRightInd w:val="0"/>
        <w:rPr>
          <w:rFonts w:ascii="Arial" w:hAnsi="Arial" w:cs="Arial"/>
          <w:b/>
          <w:bCs/>
          <w:u w:val="single"/>
        </w:rPr>
      </w:pPr>
    </w:p>
    <w:p w:rsidR="00145D59" w:rsidRPr="001E6A6D" w:rsidRDefault="00145D59" w:rsidP="005C7CEB">
      <w:pPr>
        <w:autoSpaceDE w:val="0"/>
        <w:autoSpaceDN w:val="0"/>
        <w:adjustRightInd w:val="0"/>
        <w:rPr>
          <w:rFonts w:ascii="Arial" w:hAnsi="Arial" w:cs="Arial"/>
        </w:rPr>
      </w:pPr>
      <w:r w:rsidRPr="001E6A6D">
        <w:rPr>
          <w:rFonts w:ascii="Arial" w:hAnsi="Arial" w:cs="Arial"/>
          <w:b/>
          <w:bCs/>
          <w:u w:val="single"/>
        </w:rPr>
        <w:t>IMF Survey Magazine</w:t>
      </w:r>
      <w:r>
        <w:rPr>
          <w:rFonts w:ascii="Arial" w:hAnsi="Arial" w:cs="Arial"/>
        </w:rPr>
        <w:t xml:space="preserve"> is a weekly online magazine from the International Monetary Fund (</w:t>
      </w:r>
      <w:r w:rsidRPr="001E6A6D">
        <w:rPr>
          <w:rFonts w:ascii="Arial" w:hAnsi="Arial" w:cs="Arial"/>
        </w:rPr>
        <w:t>http://www.imf.org/external/pubs/ft/survey/so/home.aspx</w:t>
      </w:r>
      <w:r>
        <w:rPr>
          <w:rFonts w:ascii="Arial" w:hAnsi="Arial" w:cs="Arial"/>
        </w:rPr>
        <w:t>)</w:t>
      </w:r>
    </w:p>
    <w:p w:rsidR="00145D59" w:rsidRDefault="00145D59" w:rsidP="005C7CEB">
      <w:pPr>
        <w:autoSpaceDE w:val="0"/>
        <w:autoSpaceDN w:val="0"/>
        <w:adjustRightInd w:val="0"/>
        <w:rPr>
          <w:rFonts w:ascii="Arial" w:hAnsi="Arial" w:cs="Arial"/>
        </w:rPr>
      </w:pPr>
    </w:p>
    <w:p w:rsidR="00145D59" w:rsidRPr="006210E7" w:rsidRDefault="00145D59" w:rsidP="005C7CEB">
      <w:pPr>
        <w:autoSpaceDE w:val="0"/>
        <w:autoSpaceDN w:val="0"/>
        <w:adjustRightInd w:val="0"/>
        <w:rPr>
          <w:rFonts w:ascii="Arial" w:hAnsi="Arial" w:cs="Arial"/>
        </w:rPr>
      </w:pPr>
      <w:r>
        <w:rPr>
          <w:rFonts w:ascii="Arial" w:hAnsi="Arial" w:cs="Arial"/>
        </w:rPr>
        <w:t xml:space="preserve">Reading the newspaper daily also strongly recommended.  </w:t>
      </w:r>
      <w:r w:rsidRPr="003851BB">
        <w:rPr>
          <w:rFonts w:ascii="Arial" w:hAnsi="Arial" w:cs="Arial"/>
          <w:b/>
          <w:bCs/>
          <w:u w:val="single"/>
        </w:rPr>
        <w:t>The Republican</w:t>
      </w:r>
      <w:r>
        <w:rPr>
          <w:rFonts w:ascii="Arial" w:hAnsi="Arial" w:cs="Arial"/>
        </w:rPr>
        <w:t xml:space="preserve"> is okay for coverage of international news, but not great.  There are free copies all over campus, so there is no excuse for not reading it </w:t>
      </w:r>
      <w:r w:rsidR="00BE0A44">
        <w:rPr>
          <w:rFonts w:ascii="Arial" w:hAnsi="Arial" w:cs="Arial"/>
        </w:rPr>
        <w:t>though</w:t>
      </w:r>
      <w:r>
        <w:rPr>
          <w:rFonts w:ascii="Arial" w:hAnsi="Arial" w:cs="Arial"/>
        </w:rPr>
        <w:t xml:space="preserve">.  </w:t>
      </w:r>
      <w:r w:rsidRPr="003851BB">
        <w:rPr>
          <w:rFonts w:ascii="Arial" w:hAnsi="Arial" w:cs="Arial"/>
          <w:b/>
          <w:bCs/>
          <w:u w:val="single"/>
        </w:rPr>
        <w:t>The Wall Street Journal</w:t>
      </w:r>
      <w:r>
        <w:rPr>
          <w:rFonts w:ascii="Arial" w:hAnsi="Arial" w:cs="Arial"/>
        </w:rPr>
        <w:t xml:space="preserve">  is even more complete in terms of international coverage, </w:t>
      </w:r>
      <w:r w:rsidR="00BE0A44">
        <w:rPr>
          <w:rFonts w:ascii="Arial" w:hAnsi="Arial" w:cs="Arial"/>
        </w:rPr>
        <w:t xml:space="preserve">as is </w:t>
      </w:r>
      <w:r w:rsidRPr="006210E7">
        <w:rPr>
          <w:rFonts w:ascii="Arial" w:hAnsi="Arial" w:cs="Arial"/>
          <w:b/>
          <w:bCs/>
          <w:u w:val="single"/>
        </w:rPr>
        <w:t>The Financial Times</w:t>
      </w:r>
      <w:r>
        <w:rPr>
          <w:rFonts w:ascii="Arial" w:hAnsi="Arial" w:cs="Arial"/>
        </w:rPr>
        <w:t xml:space="preserve"> </w:t>
      </w:r>
      <w:r w:rsidR="00BE0A44">
        <w:rPr>
          <w:rFonts w:ascii="Arial" w:hAnsi="Arial" w:cs="Arial"/>
        </w:rPr>
        <w:t xml:space="preserve">-both are available in the library.  </w:t>
      </w:r>
      <w:r w:rsidRPr="006210E7">
        <w:rPr>
          <w:rFonts w:ascii="Arial" w:hAnsi="Arial" w:cs="Arial"/>
          <w:b/>
          <w:bCs/>
          <w:u w:val="single"/>
        </w:rPr>
        <w:t>The Economist</w:t>
      </w:r>
      <w:r>
        <w:rPr>
          <w:rFonts w:ascii="Arial" w:hAnsi="Arial" w:cs="Arial"/>
        </w:rPr>
        <w:t xml:space="preserve"> is a weekly newspaper that is available in the library.</w:t>
      </w:r>
    </w:p>
    <w:p w:rsidR="00145D59" w:rsidRDefault="00145D59" w:rsidP="005C7CEB">
      <w:pPr>
        <w:autoSpaceDE w:val="0"/>
        <w:autoSpaceDN w:val="0"/>
        <w:adjustRightInd w:val="0"/>
        <w:rPr>
          <w:rFonts w:ascii="Arial" w:hAnsi="Arial" w:cs="Arial"/>
        </w:rPr>
      </w:pPr>
    </w:p>
    <w:p w:rsidR="00145D59" w:rsidRDefault="00145D59" w:rsidP="005C7CEB">
      <w:pPr>
        <w:autoSpaceDE w:val="0"/>
        <w:autoSpaceDN w:val="0"/>
        <w:adjustRightInd w:val="0"/>
        <w:rPr>
          <w:rFonts w:ascii="Arial" w:hAnsi="Arial" w:cs="Arial"/>
        </w:rPr>
      </w:pPr>
      <w:r>
        <w:rPr>
          <w:rFonts w:ascii="Arial" w:hAnsi="Arial" w:cs="Arial"/>
        </w:rPr>
        <w:t>Lecture material and class handouts: The lecture slides will be posted online.  I am always looking for material that will illustrate the topics that we are discussing.  If at all possible, I will post online links to this material.  If I am unable to do that I will hand out hard copies in class.</w:t>
      </w:r>
    </w:p>
    <w:p w:rsidR="00145D59" w:rsidRDefault="00145D59" w:rsidP="005C7CEB">
      <w:pPr>
        <w:autoSpaceDE w:val="0"/>
        <w:autoSpaceDN w:val="0"/>
        <w:adjustRightInd w:val="0"/>
        <w:rPr>
          <w:rFonts w:ascii="Arial" w:hAnsi="Arial" w:cs="Arial"/>
        </w:rPr>
      </w:pPr>
    </w:p>
    <w:p w:rsidR="00145D59" w:rsidRPr="0061747B" w:rsidRDefault="00145D59" w:rsidP="002217BC">
      <w:pPr>
        <w:autoSpaceDE w:val="0"/>
        <w:autoSpaceDN w:val="0"/>
        <w:adjustRightInd w:val="0"/>
        <w:rPr>
          <w:rFonts w:ascii="Arial" w:hAnsi="Arial" w:cs="Arial"/>
          <w:b/>
          <w:bCs/>
          <w:u w:val="single"/>
        </w:rPr>
      </w:pPr>
      <w:r w:rsidRPr="0061747B">
        <w:rPr>
          <w:rFonts w:ascii="Arial" w:hAnsi="Arial" w:cs="Arial"/>
          <w:b/>
          <w:bCs/>
          <w:u w:val="single"/>
        </w:rPr>
        <w:t xml:space="preserve">COURSE </w:t>
      </w:r>
      <w:r>
        <w:rPr>
          <w:rFonts w:ascii="Arial" w:hAnsi="Arial" w:cs="Arial"/>
          <w:b/>
          <w:bCs/>
          <w:u w:val="single"/>
        </w:rPr>
        <w:t xml:space="preserve">DESCRIPTION </w:t>
      </w:r>
      <w:smartTag w:uri="urn:schemas-microsoft-com:office:smarttags" w:element="stockticker">
        <w:r>
          <w:rPr>
            <w:rFonts w:ascii="Arial" w:hAnsi="Arial" w:cs="Arial"/>
            <w:b/>
            <w:bCs/>
            <w:u w:val="single"/>
          </w:rPr>
          <w:t>AND</w:t>
        </w:r>
      </w:smartTag>
      <w:r>
        <w:rPr>
          <w:rFonts w:ascii="Arial" w:hAnsi="Arial" w:cs="Arial"/>
          <w:b/>
          <w:bCs/>
          <w:u w:val="single"/>
        </w:rPr>
        <w:t xml:space="preserve"> CONTENT</w:t>
      </w:r>
      <w:r w:rsidRPr="0061747B">
        <w:rPr>
          <w:rFonts w:ascii="Arial" w:hAnsi="Arial" w:cs="Arial"/>
          <w:b/>
          <w:bCs/>
          <w:u w:val="single"/>
        </w:rPr>
        <w:t>:</w:t>
      </w:r>
    </w:p>
    <w:p w:rsidR="00145D59" w:rsidRDefault="00145D59" w:rsidP="001269BB">
      <w:pPr>
        <w:spacing w:before="100" w:beforeAutospacing="1" w:after="100" w:afterAutospacing="1"/>
        <w:rPr>
          <w:rFonts w:ascii="Arial" w:hAnsi="Arial" w:cs="Arial"/>
          <w:color w:val="000000"/>
        </w:rPr>
      </w:pPr>
      <w:r>
        <w:rPr>
          <w:rFonts w:ascii="Arial" w:hAnsi="Arial" w:cs="Arial"/>
          <w:color w:val="000000"/>
        </w:rPr>
        <w:t xml:space="preserve">The world’s economies continue to become increasingly globalized, with fewer and fewer barriers to international trade and financial flows, as well as improved communication technology which provides continuous links between financial sectors around the world.  As a result, all finance can be viewed at the international level, as domestic financial markets continue to be internationally integrated, and companies and individuals face remarkably similar issues even though they may be geographically distant from each other.  </w:t>
      </w:r>
    </w:p>
    <w:p w:rsidR="00145D59" w:rsidRDefault="00145D59" w:rsidP="001269BB">
      <w:pPr>
        <w:spacing w:before="100" w:beforeAutospacing="1" w:after="100" w:afterAutospacing="1"/>
        <w:rPr>
          <w:rFonts w:ascii="Arial" w:hAnsi="Arial" w:cs="Arial"/>
          <w:color w:val="000000"/>
        </w:rPr>
      </w:pPr>
      <w:r>
        <w:rPr>
          <w:rFonts w:ascii="Arial" w:hAnsi="Arial" w:cs="Arial"/>
          <w:color w:val="000000"/>
        </w:rPr>
        <w:lastRenderedPageBreak/>
        <w:t xml:space="preserve">None-the-less, there are some unique problems that arise from financial and trading relationships between nations.  </w:t>
      </w:r>
      <w:r w:rsidR="00F42F06">
        <w:rPr>
          <w:rFonts w:ascii="Arial" w:hAnsi="Arial" w:cs="Arial"/>
          <w:color w:val="000000"/>
        </w:rPr>
        <w:t xml:space="preserve">EC371 is one of two </w:t>
      </w:r>
      <w:r w:rsidR="00D44D03">
        <w:rPr>
          <w:rFonts w:ascii="Arial" w:hAnsi="Arial" w:cs="Arial"/>
          <w:color w:val="000000"/>
        </w:rPr>
        <w:t>courses that the Economics Department offers that investigate these problems</w:t>
      </w:r>
      <w:r w:rsidR="00F42F06">
        <w:rPr>
          <w:rFonts w:ascii="Arial" w:hAnsi="Arial" w:cs="Arial"/>
          <w:color w:val="000000"/>
        </w:rPr>
        <w:t xml:space="preserve"> in detail</w:t>
      </w:r>
      <w:r w:rsidR="00D44D03">
        <w:rPr>
          <w:rFonts w:ascii="Arial" w:hAnsi="Arial" w:cs="Arial"/>
          <w:color w:val="000000"/>
        </w:rPr>
        <w:t xml:space="preserve">.  </w:t>
      </w:r>
      <w:r>
        <w:rPr>
          <w:rFonts w:ascii="Arial" w:hAnsi="Arial" w:cs="Arial"/>
          <w:color w:val="000000"/>
        </w:rPr>
        <w:t>EC3</w:t>
      </w:r>
      <w:r w:rsidR="00D44D03">
        <w:rPr>
          <w:rFonts w:ascii="Arial" w:hAnsi="Arial" w:cs="Arial"/>
          <w:color w:val="000000"/>
        </w:rPr>
        <w:t>72</w:t>
      </w:r>
      <w:r>
        <w:rPr>
          <w:rFonts w:ascii="Arial" w:hAnsi="Arial" w:cs="Arial"/>
          <w:color w:val="000000"/>
        </w:rPr>
        <w:t xml:space="preserve"> (International Trade</w:t>
      </w:r>
      <w:r w:rsidR="00D44D03">
        <w:rPr>
          <w:rFonts w:ascii="Arial" w:hAnsi="Arial" w:cs="Arial"/>
          <w:color w:val="000000"/>
        </w:rPr>
        <w:t xml:space="preserve">) </w:t>
      </w:r>
      <w:r>
        <w:rPr>
          <w:rFonts w:ascii="Arial" w:hAnsi="Arial" w:cs="Arial"/>
          <w:color w:val="000000"/>
        </w:rPr>
        <w:t>consider</w:t>
      </w:r>
      <w:r w:rsidR="00D44D03">
        <w:rPr>
          <w:rFonts w:ascii="Arial" w:hAnsi="Arial" w:cs="Arial"/>
          <w:color w:val="000000"/>
        </w:rPr>
        <w:t>s</w:t>
      </w:r>
      <w:r>
        <w:rPr>
          <w:rFonts w:ascii="Arial" w:hAnsi="Arial" w:cs="Arial"/>
          <w:color w:val="000000"/>
        </w:rPr>
        <w:t xml:space="preserve"> globalized trade for the most part and only briefly discusse</w:t>
      </w:r>
      <w:r w:rsidR="00D44D03">
        <w:rPr>
          <w:rFonts w:ascii="Arial" w:hAnsi="Arial" w:cs="Arial"/>
          <w:color w:val="000000"/>
        </w:rPr>
        <w:t>s</w:t>
      </w:r>
      <w:r>
        <w:rPr>
          <w:rFonts w:ascii="Arial" w:hAnsi="Arial" w:cs="Arial"/>
          <w:color w:val="000000"/>
        </w:rPr>
        <w:t xml:space="preserve"> finance.  </w:t>
      </w:r>
      <w:r w:rsidR="00D44D03">
        <w:rPr>
          <w:rFonts w:ascii="Arial" w:hAnsi="Arial" w:cs="Arial"/>
          <w:color w:val="000000"/>
        </w:rPr>
        <w:t xml:space="preserve">You may have already taken that, or you might select it next year.  </w:t>
      </w:r>
      <w:r>
        <w:rPr>
          <w:rFonts w:ascii="Arial" w:hAnsi="Arial" w:cs="Arial"/>
          <w:color w:val="000000"/>
        </w:rPr>
        <w:t xml:space="preserve">This course will do the opposite: we will concentrate on the issues raised by the increased globalization of finance, and occasionally discuss how this affect trade issues as well.  The topics to be studied include: </w:t>
      </w:r>
      <w:r w:rsidRPr="00C76F8D">
        <w:rPr>
          <w:rFonts w:ascii="Arial" w:hAnsi="Arial" w:cs="Arial"/>
          <w:color w:val="000000"/>
        </w:rPr>
        <w:t>theories of the balance of payments</w:t>
      </w:r>
      <w:r>
        <w:rPr>
          <w:rFonts w:ascii="Arial" w:hAnsi="Arial" w:cs="Arial"/>
          <w:color w:val="000000"/>
        </w:rPr>
        <w:t>, foreign exchange, issues in international investment, and international banking.</w:t>
      </w:r>
    </w:p>
    <w:p w:rsidR="00145D59" w:rsidRDefault="00145D59" w:rsidP="001269BB">
      <w:pPr>
        <w:spacing w:before="100" w:beforeAutospacing="1" w:after="100" w:afterAutospacing="1"/>
        <w:rPr>
          <w:rFonts w:ascii="Arial" w:hAnsi="Arial" w:cs="Arial"/>
          <w:color w:val="000000"/>
        </w:rPr>
      </w:pPr>
      <w:r>
        <w:rPr>
          <w:rFonts w:ascii="Arial" w:hAnsi="Arial" w:cs="Arial"/>
          <w:color w:val="000000"/>
        </w:rPr>
        <w:t>Learning Outcomes:</w:t>
      </w:r>
    </w:p>
    <w:p w:rsidR="00145D59" w:rsidRDefault="00145D59" w:rsidP="001269BB">
      <w:pPr>
        <w:spacing w:before="100" w:beforeAutospacing="1" w:after="100" w:afterAutospacing="1"/>
        <w:rPr>
          <w:rFonts w:ascii="Arial" w:hAnsi="Arial" w:cs="Arial"/>
          <w:color w:val="000000"/>
        </w:rPr>
      </w:pPr>
      <w:r>
        <w:rPr>
          <w:rFonts w:ascii="Arial" w:hAnsi="Arial" w:cs="Arial"/>
          <w:color w:val="000000"/>
        </w:rPr>
        <w:t>Upon completion of this course, students will be able to:</w:t>
      </w:r>
    </w:p>
    <w:p w:rsidR="00145D59" w:rsidRDefault="00145D59" w:rsidP="001269BB">
      <w:pPr>
        <w:numPr>
          <w:ilvl w:val="0"/>
          <w:numId w:val="5"/>
        </w:numPr>
        <w:spacing w:before="100" w:beforeAutospacing="1" w:after="100" w:afterAutospacing="1"/>
        <w:rPr>
          <w:rFonts w:ascii="Arial" w:hAnsi="Arial" w:cs="Arial"/>
          <w:color w:val="000000"/>
        </w:rPr>
      </w:pPr>
      <w:r>
        <w:rPr>
          <w:rFonts w:ascii="Arial" w:hAnsi="Arial" w:cs="Arial"/>
          <w:color w:val="000000"/>
        </w:rPr>
        <w:t>Identify the main aspects of International Monetary Economics</w:t>
      </w:r>
    </w:p>
    <w:p w:rsidR="00145D59" w:rsidRDefault="00145D59" w:rsidP="001269BB">
      <w:pPr>
        <w:numPr>
          <w:ilvl w:val="0"/>
          <w:numId w:val="5"/>
        </w:numPr>
        <w:spacing w:before="100" w:beforeAutospacing="1" w:after="100" w:afterAutospacing="1"/>
        <w:rPr>
          <w:rFonts w:ascii="Arial" w:hAnsi="Arial" w:cs="Arial"/>
          <w:color w:val="000000"/>
        </w:rPr>
      </w:pPr>
      <w:r>
        <w:rPr>
          <w:rFonts w:ascii="Arial" w:hAnsi="Arial" w:cs="Arial"/>
          <w:color w:val="000000"/>
        </w:rPr>
        <w:t>Apply relevant theory to analyze open-ended questions regarding issues in International Monetary Economics</w:t>
      </w:r>
    </w:p>
    <w:p w:rsidR="00145D59" w:rsidRPr="00B96F9C" w:rsidRDefault="00145D59" w:rsidP="00770B13">
      <w:pPr>
        <w:autoSpaceDE w:val="0"/>
        <w:autoSpaceDN w:val="0"/>
        <w:adjustRightInd w:val="0"/>
        <w:rPr>
          <w:rFonts w:ascii="Arial" w:hAnsi="Arial" w:cs="Arial"/>
          <w:b/>
          <w:bCs/>
          <w:u w:val="single"/>
        </w:rPr>
      </w:pPr>
      <w:r w:rsidRPr="00B96F9C">
        <w:rPr>
          <w:rFonts w:ascii="Arial" w:hAnsi="Arial" w:cs="Arial"/>
          <w:b/>
          <w:bCs/>
          <w:u w:val="single"/>
        </w:rPr>
        <w:t xml:space="preserve">COURSE </w:t>
      </w:r>
      <w:r>
        <w:rPr>
          <w:rFonts w:ascii="Arial" w:hAnsi="Arial" w:cs="Arial"/>
          <w:b/>
          <w:bCs/>
          <w:u w:val="single"/>
        </w:rPr>
        <w:t>EVALUATION</w:t>
      </w:r>
      <w:r w:rsidRPr="00B96F9C">
        <w:rPr>
          <w:rFonts w:ascii="Arial" w:hAnsi="Arial" w:cs="Arial"/>
          <w:b/>
          <w:bCs/>
          <w:u w:val="single"/>
        </w:rPr>
        <w:t>:</w:t>
      </w:r>
    </w:p>
    <w:p w:rsidR="00145D59" w:rsidRDefault="00145D59" w:rsidP="00770B13">
      <w:pPr>
        <w:autoSpaceDE w:val="0"/>
        <w:autoSpaceDN w:val="0"/>
        <w:adjustRightInd w:val="0"/>
        <w:rPr>
          <w:rFonts w:ascii="Arial" w:hAnsi="Arial" w:cs="Arial"/>
        </w:rPr>
      </w:pPr>
    </w:p>
    <w:p w:rsidR="00A35FD1" w:rsidRDefault="00A35FD1" w:rsidP="006210E7">
      <w:pPr>
        <w:numPr>
          <w:ilvl w:val="0"/>
          <w:numId w:val="3"/>
        </w:numPr>
        <w:autoSpaceDE w:val="0"/>
        <w:autoSpaceDN w:val="0"/>
        <w:adjustRightInd w:val="0"/>
        <w:rPr>
          <w:rFonts w:ascii="Arial" w:hAnsi="Arial" w:cs="Arial"/>
        </w:rPr>
      </w:pPr>
      <w:r>
        <w:rPr>
          <w:rFonts w:ascii="Arial" w:hAnsi="Arial" w:cs="Arial"/>
        </w:rPr>
        <w:t>Attendance (10%)</w:t>
      </w:r>
      <w:r w:rsidR="00BE0A44">
        <w:rPr>
          <w:rFonts w:ascii="Arial" w:hAnsi="Arial" w:cs="Arial"/>
        </w:rPr>
        <w:t>.  Attendance will be taken in every class.</w:t>
      </w:r>
    </w:p>
    <w:p w:rsidR="00185197" w:rsidRDefault="00185197" w:rsidP="00185197">
      <w:pPr>
        <w:autoSpaceDE w:val="0"/>
        <w:autoSpaceDN w:val="0"/>
        <w:adjustRightInd w:val="0"/>
        <w:ind w:left="360"/>
        <w:rPr>
          <w:rFonts w:ascii="Arial" w:hAnsi="Arial" w:cs="Arial"/>
        </w:rPr>
      </w:pPr>
    </w:p>
    <w:p w:rsidR="00185197" w:rsidRDefault="00185197" w:rsidP="00185197">
      <w:pPr>
        <w:numPr>
          <w:ilvl w:val="0"/>
          <w:numId w:val="3"/>
        </w:numPr>
        <w:autoSpaceDE w:val="0"/>
        <w:autoSpaceDN w:val="0"/>
        <w:adjustRightInd w:val="0"/>
        <w:rPr>
          <w:rFonts w:ascii="Arial" w:hAnsi="Arial" w:cs="Arial"/>
        </w:rPr>
      </w:pPr>
      <w:r>
        <w:rPr>
          <w:rFonts w:ascii="Arial" w:hAnsi="Arial" w:cs="Arial"/>
        </w:rPr>
        <w:t xml:space="preserve">Homework (30%).  There will be </w:t>
      </w:r>
      <w:r w:rsidR="005B0213">
        <w:rPr>
          <w:rFonts w:ascii="Arial" w:hAnsi="Arial" w:cs="Arial"/>
        </w:rPr>
        <w:t>10</w:t>
      </w:r>
      <w:r>
        <w:rPr>
          <w:rFonts w:ascii="Arial" w:hAnsi="Arial" w:cs="Arial"/>
        </w:rPr>
        <w:t xml:space="preserve"> homework assignments, in total worth 30%</w:t>
      </w:r>
      <w:r w:rsidR="00BE0A44">
        <w:rPr>
          <w:rFonts w:ascii="Arial" w:hAnsi="Arial" w:cs="Arial"/>
        </w:rPr>
        <w:t xml:space="preserve"> </w:t>
      </w:r>
      <w:r>
        <w:rPr>
          <w:rFonts w:ascii="Arial" w:hAnsi="Arial" w:cs="Arial"/>
        </w:rPr>
        <w:t xml:space="preserve">of your overall grade for this class.  </w:t>
      </w:r>
      <w:r w:rsidR="00F0555E">
        <w:rPr>
          <w:rFonts w:ascii="Arial" w:hAnsi="Arial" w:cs="Arial"/>
        </w:rPr>
        <w:t xml:space="preserve">You are expected to get access to </w:t>
      </w:r>
      <w:proofErr w:type="spellStart"/>
      <w:r w:rsidR="00F0555E">
        <w:rPr>
          <w:rFonts w:ascii="Arial" w:hAnsi="Arial" w:cs="Arial"/>
        </w:rPr>
        <w:t>MyEcon</w:t>
      </w:r>
      <w:proofErr w:type="spellEnd"/>
      <w:r w:rsidR="00F0555E">
        <w:rPr>
          <w:rFonts w:ascii="Arial" w:hAnsi="Arial" w:cs="Arial"/>
        </w:rPr>
        <w:t xml:space="preserve"> Lab, because that is where the homework will be posted.  If you bought the book from the </w:t>
      </w:r>
      <w:proofErr w:type="gramStart"/>
      <w:r w:rsidR="00F0555E">
        <w:rPr>
          <w:rFonts w:ascii="Arial" w:hAnsi="Arial" w:cs="Arial"/>
        </w:rPr>
        <w:t>bookstore</w:t>
      </w:r>
      <w:proofErr w:type="gramEnd"/>
      <w:r w:rsidR="00F0555E">
        <w:rPr>
          <w:rFonts w:ascii="Arial" w:hAnsi="Arial" w:cs="Arial"/>
        </w:rPr>
        <w:t xml:space="preserve"> it should have come with </w:t>
      </w:r>
      <w:proofErr w:type="spellStart"/>
      <w:r w:rsidR="00F0555E">
        <w:rPr>
          <w:rFonts w:ascii="Arial" w:hAnsi="Arial" w:cs="Arial"/>
        </w:rPr>
        <w:t>MyEconLab</w:t>
      </w:r>
      <w:proofErr w:type="spellEnd"/>
      <w:r w:rsidR="00F0555E">
        <w:rPr>
          <w:rFonts w:ascii="Arial" w:hAnsi="Arial" w:cs="Arial"/>
        </w:rPr>
        <w:t xml:space="preserve"> access.  If you bought the book elsewhere, you can buy stand-alone access to </w:t>
      </w:r>
      <w:proofErr w:type="spellStart"/>
      <w:r w:rsidR="00F0555E">
        <w:rPr>
          <w:rFonts w:ascii="Arial" w:hAnsi="Arial" w:cs="Arial"/>
        </w:rPr>
        <w:t>MyEconLab</w:t>
      </w:r>
      <w:proofErr w:type="spellEnd"/>
      <w:r w:rsidR="00F0555E">
        <w:rPr>
          <w:rFonts w:ascii="Arial" w:hAnsi="Arial" w:cs="Arial"/>
        </w:rPr>
        <w:t xml:space="preserve"> for @ $50 (be careful what you buy-if you already have the book you don’t need to purchase a more expensive option on the Pearson site).</w:t>
      </w:r>
      <w:r>
        <w:rPr>
          <w:rFonts w:ascii="Arial" w:hAnsi="Arial" w:cs="Arial"/>
        </w:rPr>
        <w:t xml:space="preserve">  You will be told when each one is due, as that depends on how fast we get through each section.    </w:t>
      </w:r>
    </w:p>
    <w:p w:rsidR="00145D59" w:rsidRDefault="00145D59" w:rsidP="006210E7">
      <w:pPr>
        <w:autoSpaceDE w:val="0"/>
        <w:autoSpaceDN w:val="0"/>
        <w:adjustRightInd w:val="0"/>
        <w:ind w:left="720"/>
        <w:rPr>
          <w:rFonts w:ascii="Arial" w:hAnsi="Arial" w:cs="Arial"/>
        </w:rPr>
      </w:pPr>
    </w:p>
    <w:p w:rsidR="00145D59" w:rsidRDefault="00185197" w:rsidP="006210E7">
      <w:pPr>
        <w:numPr>
          <w:ilvl w:val="0"/>
          <w:numId w:val="3"/>
        </w:numPr>
        <w:autoSpaceDE w:val="0"/>
        <w:autoSpaceDN w:val="0"/>
        <w:adjustRightInd w:val="0"/>
        <w:rPr>
          <w:rFonts w:ascii="Arial" w:hAnsi="Arial" w:cs="Arial"/>
        </w:rPr>
      </w:pPr>
      <w:r>
        <w:rPr>
          <w:rFonts w:ascii="Arial" w:hAnsi="Arial" w:cs="Arial"/>
        </w:rPr>
        <w:t>Mid-term exam (30%)</w:t>
      </w:r>
      <w:r w:rsidR="00BE0A44">
        <w:rPr>
          <w:rFonts w:ascii="Arial" w:hAnsi="Arial" w:cs="Arial"/>
        </w:rPr>
        <w:t>.  T</w:t>
      </w:r>
      <w:r w:rsidR="00145D59">
        <w:rPr>
          <w:rFonts w:ascii="Arial" w:hAnsi="Arial" w:cs="Arial"/>
        </w:rPr>
        <w:t xml:space="preserve">here will be a mid-term exam covering the first half of the course.    </w:t>
      </w:r>
    </w:p>
    <w:p w:rsidR="00145D59" w:rsidRDefault="00145D59" w:rsidP="00B03377">
      <w:pPr>
        <w:autoSpaceDE w:val="0"/>
        <w:autoSpaceDN w:val="0"/>
        <w:adjustRightInd w:val="0"/>
        <w:ind w:left="720"/>
        <w:rPr>
          <w:rFonts w:ascii="Arial" w:hAnsi="Arial" w:cs="Arial"/>
        </w:rPr>
      </w:pPr>
    </w:p>
    <w:p w:rsidR="00185197" w:rsidRDefault="00145D59" w:rsidP="00185197">
      <w:pPr>
        <w:autoSpaceDE w:val="0"/>
        <w:autoSpaceDN w:val="0"/>
        <w:adjustRightInd w:val="0"/>
        <w:ind w:left="720"/>
        <w:rPr>
          <w:rFonts w:ascii="Arial" w:hAnsi="Arial" w:cs="Arial"/>
        </w:rPr>
      </w:pPr>
      <w:r>
        <w:rPr>
          <w:rFonts w:ascii="Arial" w:hAnsi="Arial" w:cs="Arial"/>
        </w:rPr>
        <w:t>Bring a calculator.</w:t>
      </w:r>
    </w:p>
    <w:p w:rsidR="00185197" w:rsidRDefault="00185197" w:rsidP="00185197">
      <w:pPr>
        <w:autoSpaceDE w:val="0"/>
        <w:autoSpaceDN w:val="0"/>
        <w:adjustRightInd w:val="0"/>
        <w:ind w:left="720"/>
        <w:rPr>
          <w:rFonts w:ascii="Arial" w:hAnsi="Arial" w:cs="Arial"/>
        </w:rPr>
      </w:pPr>
    </w:p>
    <w:p w:rsidR="00145D59" w:rsidRDefault="00185197" w:rsidP="00185197">
      <w:pPr>
        <w:autoSpaceDE w:val="0"/>
        <w:autoSpaceDN w:val="0"/>
        <w:adjustRightInd w:val="0"/>
        <w:ind w:left="720" w:hanging="360"/>
        <w:rPr>
          <w:rFonts w:ascii="Arial" w:hAnsi="Arial" w:cs="Arial"/>
        </w:rPr>
      </w:pPr>
      <w:r>
        <w:rPr>
          <w:rFonts w:ascii="Arial" w:hAnsi="Arial" w:cs="Arial"/>
        </w:rPr>
        <w:t xml:space="preserve">4. </w:t>
      </w:r>
      <w:r w:rsidR="00BE0A44">
        <w:rPr>
          <w:rFonts w:ascii="Arial" w:hAnsi="Arial" w:cs="Arial"/>
        </w:rPr>
        <w:t xml:space="preserve">Final exam (30%).  </w:t>
      </w:r>
      <w:r w:rsidR="00145D59" w:rsidRPr="00185197">
        <w:rPr>
          <w:rFonts w:ascii="Arial" w:hAnsi="Arial" w:cs="Arial"/>
        </w:rPr>
        <w:t>There will be a final exam covering the second half of the course.  This will be held during the final exam period.  Format the same as the mid-term exam.</w:t>
      </w:r>
      <w:r w:rsidR="00167B16" w:rsidRPr="00185197">
        <w:rPr>
          <w:rFonts w:ascii="Arial" w:hAnsi="Arial" w:cs="Arial"/>
        </w:rPr>
        <w:t xml:space="preserve">  Bring a calculator.</w:t>
      </w:r>
    </w:p>
    <w:p w:rsidR="00145D59" w:rsidRDefault="00145D59" w:rsidP="007C4E6E">
      <w:pPr>
        <w:autoSpaceDE w:val="0"/>
        <w:autoSpaceDN w:val="0"/>
        <w:adjustRightInd w:val="0"/>
        <w:rPr>
          <w:rFonts w:ascii="Arial" w:hAnsi="Arial" w:cs="Arial"/>
        </w:rPr>
      </w:pPr>
    </w:p>
    <w:p w:rsidR="00D44D03" w:rsidRDefault="00D44D03" w:rsidP="007C4E6E">
      <w:pPr>
        <w:autoSpaceDE w:val="0"/>
        <w:autoSpaceDN w:val="0"/>
        <w:adjustRightInd w:val="0"/>
        <w:rPr>
          <w:rFonts w:ascii="Arial" w:hAnsi="Arial" w:cs="Arial"/>
        </w:rPr>
      </w:pPr>
    </w:p>
    <w:p w:rsidR="006D3FD1" w:rsidRDefault="006D3FD1">
      <w:pPr>
        <w:rPr>
          <w:rFonts w:ascii="Arial" w:hAnsi="Arial" w:cs="Arial"/>
          <w:b/>
          <w:bCs/>
          <w:u w:val="single"/>
        </w:rPr>
      </w:pPr>
      <w:r>
        <w:rPr>
          <w:rFonts w:ascii="Arial" w:hAnsi="Arial" w:cs="Arial"/>
          <w:b/>
          <w:bCs/>
          <w:u w:val="single"/>
        </w:rPr>
        <w:br w:type="page"/>
      </w:r>
    </w:p>
    <w:p w:rsidR="00145D59" w:rsidRDefault="00145D59" w:rsidP="00770B13">
      <w:pPr>
        <w:autoSpaceDE w:val="0"/>
        <w:autoSpaceDN w:val="0"/>
        <w:adjustRightInd w:val="0"/>
        <w:rPr>
          <w:rFonts w:ascii="Arial" w:hAnsi="Arial" w:cs="Arial"/>
        </w:rPr>
      </w:pPr>
      <w:bookmarkStart w:id="0" w:name="_GoBack"/>
      <w:bookmarkEnd w:id="0"/>
      <w:r>
        <w:rPr>
          <w:rFonts w:ascii="Arial" w:hAnsi="Arial" w:cs="Arial"/>
          <w:b/>
          <w:bCs/>
          <w:u w:val="single"/>
        </w:rPr>
        <w:lastRenderedPageBreak/>
        <w:t>ACADEMIC INTEGRITY</w:t>
      </w:r>
      <w:r w:rsidRPr="00B37F30">
        <w:rPr>
          <w:rFonts w:ascii="Arial" w:hAnsi="Arial" w:cs="Arial"/>
          <w:b/>
          <w:bCs/>
        </w:rPr>
        <w:t>:</w:t>
      </w:r>
      <w:r>
        <w:rPr>
          <w:rFonts w:ascii="Arial" w:hAnsi="Arial" w:cs="Arial"/>
        </w:rPr>
        <w:t xml:space="preserve"> </w:t>
      </w:r>
    </w:p>
    <w:p w:rsidR="00145D59" w:rsidRDefault="00145D59" w:rsidP="00770B13">
      <w:pPr>
        <w:autoSpaceDE w:val="0"/>
        <w:autoSpaceDN w:val="0"/>
        <w:adjustRightInd w:val="0"/>
        <w:rPr>
          <w:rFonts w:ascii="Arial" w:hAnsi="Arial" w:cs="Arial"/>
        </w:rPr>
      </w:pPr>
    </w:p>
    <w:p w:rsidR="00145D59" w:rsidRPr="007C4E6E" w:rsidRDefault="00145D59" w:rsidP="007C4E6E">
      <w:pPr>
        <w:rPr>
          <w:rFonts w:ascii="Arial" w:hAnsi="Arial" w:cs="Arial"/>
        </w:rPr>
      </w:pPr>
      <w:r w:rsidRPr="007C4E6E">
        <w:rPr>
          <w:rFonts w:ascii="Arial" w:hAnsi="Arial" w:cs="Arial"/>
        </w:rPr>
        <w:t xml:space="preserve">It is expected that all written works must be your own. </w:t>
      </w:r>
      <w:r>
        <w:rPr>
          <w:rFonts w:ascii="Arial" w:hAnsi="Arial" w:cs="Arial"/>
        </w:rPr>
        <w:t xml:space="preserve"> </w:t>
      </w:r>
      <w:r w:rsidRPr="007C4E6E">
        <w:rPr>
          <w:rFonts w:ascii="Arial" w:hAnsi="Arial" w:cs="Arial"/>
        </w:rPr>
        <w:t xml:space="preserve">Anything copied from another source without giving credit to the author is considered plagiarism, and will be dealt with </w:t>
      </w:r>
      <w:r>
        <w:rPr>
          <w:rFonts w:ascii="Arial" w:hAnsi="Arial" w:cs="Arial"/>
        </w:rPr>
        <w:t>accordingly</w:t>
      </w:r>
      <w:r w:rsidRPr="007C4E6E">
        <w:rPr>
          <w:rFonts w:ascii="Arial" w:hAnsi="Arial" w:cs="Arial"/>
        </w:rPr>
        <w:t>.</w:t>
      </w:r>
      <w:r>
        <w:rPr>
          <w:rFonts w:ascii="Arial" w:hAnsi="Arial" w:cs="Arial"/>
        </w:rPr>
        <w:t xml:space="preserve">  Your term paper must be properly referenced.  </w:t>
      </w:r>
    </w:p>
    <w:p w:rsidR="00145D59" w:rsidRDefault="00145D59" w:rsidP="00770B13">
      <w:pPr>
        <w:autoSpaceDE w:val="0"/>
        <w:autoSpaceDN w:val="0"/>
        <w:adjustRightInd w:val="0"/>
        <w:rPr>
          <w:rFonts w:ascii="Arial" w:hAnsi="Arial" w:cs="Arial"/>
        </w:rPr>
      </w:pPr>
    </w:p>
    <w:p w:rsidR="00145D59" w:rsidRDefault="00145D59" w:rsidP="00B37F30">
      <w:pPr>
        <w:autoSpaceDE w:val="0"/>
        <w:autoSpaceDN w:val="0"/>
        <w:adjustRightInd w:val="0"/>
        <w:rPr>
          <w:rFonts w:ascii="Arial" w:hAnsi="Arial" w:cs="Arial"/>
          <w:b/>
          <w:bCs/>
        </w:rPr>
      </w:pPr>
      <w:r w:rsidRPr="00B37F30">
        <w:rPr>
          <w:rFonts w:ascii="Arial" w:hAnsi="Arial" w:cs="Arial"/>
          <w:b/>
          <w:bCs/>
          <w:u w:val="single"/>
        </w:rPr>
        <w:t>AMERICANS WITH DISABILITIES</w:t>
      </w:r>
      <w:r w:rsidRPr="00B37F30">
        <w:rPr>
          <w:rFonts w:ascii="Arial" w:hAnsi="Arial" w:cs="Arial"/>
          <w:b/>
          <w:bCs/>
        </w:rPr>
        <w:t xml:space="preserve">: </w:t>
      </w:r>
    </w:p>
    <w:p w:rsidR="00145D59" w:rsidRDefault="00145D59" w:rsidP="00B37F30">
      <w:pPr>
        <w:autoSpaceDE w:val="0"/>
        <w:autoSpaceDN w:val="0"/>
        <w:adjustRightInd w:val="0"/>
        <w:rPr>
          <w:rFonts w:ascii="Arial" w:hAnsi="Arial" w:cs="Arial"/>
          <w:b/>
          <w:bCs/>
        </w:rPr>
      </w:pPr>
    </w:p>
    <w:p w:rsidR="00145D59" w:rsidRDefault="00145D59" w:rsidP="00B37F30">
      <w:pPr>
        <w:autoSpaceDE w:val="0"/>
        <w:autoSpaceDN w:val="0"/>
        <w:adjustRightInd w:val="0"/>
        <w:rPr>
          <w:rFonts w:ascii="Arial" w:hAnsi="Arial" w:cs="Arial"/>
        </w:rPr>
      </w:pPr>
      <w:r>
        <w:rPr>
          <w:rFonts w:ascii="Arial" w:hAnsi="Arial" w:cs="Arial"/>
        </w:rPr>
        <w:t xml:space="preserve">The College complies with the Americans with Disabilities Act in making reasonable accommodations for qualified students with disabilities.  Students with special needs should contact the office of Dr. Bonnie Alpert in the Students with </w:t>
      </w:r>
      <w:smartTag w:uri="urn:schemas-microsoft-com:office:smarttags" w:element="place">
        <w:smartTag w:uri="urn:schemas-microsoft-com:office:smarttags" w:element="PlaceName">
          <w:r>
            <w:rPr>
              <w:rFonts w:ascii="Arial" w:hAnsi="Arial" w:cs="Arial"/>
            </w:rPr>
            <w:t>Disabilities</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w:t>
      </w:r>
    </w:p>
    <w:p w:rsidR="00145D59" w:rsidRDefault="00145D59" w:rsidP="00B37F30">
      <w:pPr>
        <w:autoSpaceDE w:val="0"/>
        <w:autoSpaceDN w:val="0"/>
        <w:adjustRightInd w:val="0"/>
        <w:rPr>
          <w:rFonts w:ascii="Arial" w:hAnsi="Arial" w:cs="Arial"/>
        </w:rPr>
      </w:pPr>
    </w:p>
    <w:p w:rsidR="00145D59" w:rsidRPr="00B37F30" w:rsidRDefault="00145D59" w:rsidP="00B37F30">
      <w:pPr>
        <w:autoSpaceDE w:val="0"/>
        <w:autoSpaceDN w:val="0"/>
        <w:adjustRightInd w:val="0"/>
        <w:rPr>
          <w:rFonts w:ascii="Arial" w:hAnsi="Arial" w:cs="Arial"/>
          <w:b/>
          <w:bCs/>
          <w:u w:val="single"/>
        </w:rPr>
      </w:pPr>
      <w:r w:rsidRPr="00B37F30">
        <w:rPr>
          <w:rFonts w:ascii="Arial" w:hAnsi="Arial" w:cs="Arial"/>
          <w:b/>
          <w:bCs/>
          <w:u w:val="single"/>
        </w:rPr>
        <w:t>EVALUATIONS</w:t>
      </w:r>
      <w:r w:rsidRPr="00B37F30">
        <w:rPr>
          <w:rFonts w:ascii="Arial" w:hAnsi="Arial" w:cs="Arial"/>
          <w:b/>
          <w:bCs/>
        </w:rPr>
        <w:t>:</w:t>
      </w:r>
      <w:r w:rsidRPr="00B37F30">
        <w:rPr>
          <w:rFonts w:ascii="Arial" w:hAnsi="Arial" w:cs="Arial"/>
          <w:b/>
          <w:bCs/>
          <w:u w:val="single"/>
        </w:rPr>
        <w:t xml:space="preserve"> </w:t>
      </w:r>
    </w:p>
    <w:p w:rsidR="00145D59" w:rsidRPr="00B37F30" w:rsidRDefault="00145D59" w:rsidP="00B37F30">
      <w:pPr>
        <w:autoSpaceDE w:val="0"/>
        <w:autoSpaceDN w:val="0"/>
        <w:adjustRightInd w:val="0"/>
        <w:rPr>
          <w:rFonts w:ascii="Arial" w:hAnsi="Arial" w:cs="Arial"/>
          <w:b/>
          <w:bCs/>
          <w:u w:val="single"/>
        </w:rPr>
      </w:pPr>
    </w:p>
    <w:p w:rsidR="00145D59" w:rsidRDefault="00145D59" w:rsidP="00770B13">
      <w:pPr>
        <w:autoSpaceDE w:val="0"/>
        <w:autoSpaceDN w:val="0"/>
        <w:adjustRightInd w:val="0"/>
        <w:rPr>
          <w:rFonts w:ascii="Arial" w:hAnsi="Arial" w:cs="Arial"/>
        </w:rPr>
      </w:pPr>
      <w:r w:rsidRPr="00B37F30">
        <w:rPr>
          <w:rFonts w:ascii="Arial" w:hAnsi="Arial" w:cs="Arial"/>
        </w:rPr>
        <w:t>You will have the opportunity to evaluate this course and me as a professor during the last week of the course</w:t>
      </w:r>
      <w:r>
        <w:rPr>
          <w:rFonts w:ascii="Arial" w:hAnsi="Arial" w:cs="Arial"/>
        </w:rPr>
        <w:t>.</w:t>
      </w:r>
    </w:p>
    <w:p w:rsidR="00145D59" w:rsidRDefault="00145D59" w:rsidP="00770B13">
      <w:pPr>
        <w:autoSpaceDE w:val="0"/>
        <w:autoSpaceDN w:val="0"/>
        <w:adjustRightInd w:val="0"/>
        <w:rPr>
          <w:rFonts w:ascii="Arial" w:hAnsi="Arial" w:cs="Arial"/>
        </w:rPr>
      </w:pPr>
    </w:p>
    <w:p w:rsidR="00D44D03" w:rsidRDefault="00D44D03" w:rsidP="00770B13">
      <w:pPr>
        <w:autoSpaceDE w:val="0"/>
        <w:autoSpaceDN w:val="0"/>
        <w:adjustRightInd w:val="0"/>
        <w:rPr>
          <w:rFonts w:ascii="Arial" w:hAnsi="Arial" w:cs="Arial"/>
        </w:rPr>
      </w:pPr>
    </w:p>
    <w:p w:rsidR="00D44D03" w:rsidRDefault="00D44D03" w:rsidP="00770B13">
      <w:pPr>
        <w:autoSpaceDE w:val="0"/>
        <w:autoSpaceDN w:val="0"/>
        <w:adjustRightInd w:val="0"/>
        <w:rPr>
          <w:rFonts w:ascii="Arial" w:hAnsi="Arial" w:cs="Arial"/>
        </w:rPr>
      </w:pPr>
    </w:p>
    <w:p w:rsidR="00145D59" w:rsidRPr="00A742F9" w:rsidRDefault="00145D59" w:rsidP="00770B13">
      <w:pPr>
        <w:autoSpaceDE w:val="0"/>
        <w:autoSpaceDN w:val="0"/>
        <w:adjustRightInd w:val="0"/>
        <w:rPr>
          <w:rFonts w:ascii="Arial" w:hAnsi="Arial" w:cs="Arial"/>
          <w:b/>
          <w:bCs/>
          <w:u w:val="single"/>
        </w:rPr>
      </w:pPr>
      <w:r w:rsidRPr="00A742F9">
        <w:rPr>
          <w:rFonts w:ascii="Arial" w:hAnsi="Arial" w:cs="Arial"/>
          <w:b/>
          <w:bCs/>
          <w:i/>
          <w:iCs/>
          <w:u w:val="single"/>
        </w:rPr>
        <w:t>TENATIVE COURSE SCHEDULE</w:t>
      </w:r>
      <w:r w:rsidRPr="00A742F9">
        <w:rPr>
          <w:rFonts w:ascii="Arial" w:hAnsi="Arial" w:cs="Arial"/>
          <w:b/>
          <w:bCs/>
          <w:u w:val="single"/>
        </w:rPr>
        <w:t>:</w:t>
      </w:r>
    </w:p>
    <w:p w:rsidR="00145D59" w:rsidRDefault="00145D59" w:rsidP="00770B13">
      <w:pPr>
        <w:autoSpaceDE w:val="0"/>
        <w:autoSpaceDN w:val="0"/>
        <w:adjustRightInd w:val="0"/>
        <w:rPr>
          <w:rFonts w:ascii="Arial" w:hAnsi="Arial" w:cs="Arial"/>
          <w:b/>
          <w:bCs/>
        </w:rPr>
      </w:pPr>
    </w:p>
    <w:p w:rsidR="00F0555E" w:rsidRDefault="00145D59" w:rsidP="00770B13">
      <w:pPr>
        <w:autoSpaceDE w:val="0"/>
        <w:autoSpaceDN w:val="0"/>
        <w:adjustRightInd w:val="0"/>
        <w:rPr>
          <w:rFonts w:ascii="Arial" w:hAnsi="Arial" w:cs="Arial"/>
          <w:b/>
          <w:bCs/>
        </w:rPr>
      </w:pPr>
      <w:r>
        <w:rPr>
          <w:rFonts w:ascii="Arial" w:hAnsi="Arial" w:cs="Arial"/>
          <w:b/>
          <w:bCs/>
        </w:rPr>
        <w:t xml:space="preserve">Unit 1: </w:t>
      </w:r>
      <w:r w:rsidR="00F0555E">
        <w:rPr>
          <w:rFonts w:ascii="Arial" w:hAnsi="Arial" w:cs="Arial"/>
          <w:b/>
          <w:bCs/>
        </w:rPr>
        <w:t>National Income Accounting and the Balance of Payments</w:t>
      </w:r>
    </w:p>
    <w:p w:rsidR="00F0555E" w:rsidRDefault="00F0555E" w:rsidP="00770B13">
      <w:pPr>
        <w:autoSpaceDE w:val="0"/>
        <w:autoSpaceDN w:val="0"/>
        <w:adjustRightInd w:val="0"/>
        <w:rPr>
          <w:rFonts w:ascii="Arial" w:hAnsi="Arial" w:cs="Arial"/>
          <w:bCs/>
        </w:rPr>
      </w:pPr>
    </w:p>
    <w:p w:rsidR="00F0555E" w:rsidRPr="00F0555E" w:rsidRDefault="00F0555E" w:rsidP="00770B13">
      <w:pPr>
        <w:autoSpaceDE w:val="0"/>
        <w:autoSpaceDN w:val="0"/>
        <w:adjustRightInd w:val="0"/>
        <w:rPr>
          <w:rFonts w:ascii="Arial" w:hAnsi="Arial" w:cs="Arial"/>
          <w:bCs/>
        </w:rPr>
      </w:pPr>
      <w:r>
        <w:rPr>
          <w:rFonts w:ascii="Arial" w:hAnsi="Arial" w:cs="Arial"/>
          <w:bCs/>
        </w:rPr>
        <w:t>(Ch. 13 in Krugman, et. al.)</w:t>
      </w:r>
    </w:p>
    <w:p w:rsidR="00F0555E" w:rsidRDefault="00F0555E" w:rsidP="00770B13">
      <w:pPr>
        <w:autoSpaceDE w:val="0"/>
        <w:autoSpaceDN w:val="0"/>
        <w:adjustRightInd w:val="0"/>
        <w:rPr>
          <w:rFonts w:ascii="Arial" w:hAnsi="Arial" w:cs="Arial"/>
          <w:b/>
          <w:bCs/>
        </w:rPr>
      </w:pPr>
    </w:p>
    <w:p w:rsidR="00145D59" w:rsidRDefault="00F0555E" w:rsidP="00770B13">
      <w:pPr>
        <w:autoSpaceDE w:val="0"/>
        <w:autoSpaceDN w:val="0"/>
        <w:adjustRightInd w:val="0"/>
        <w:rPr>
          <w:rFonts w:ascii="Arial" w:hAnsi="Arial" w:cs="Arial"/>
          <w:b/>
          <w:bCs/>
        </w:rPr>
      </w:pPr>
      <w:r>
        <w:rPr>
          <w:rFonts w:ascii="Arial" w:hAnsi="Arial" w:cs="Arial"/>
          <w:b/>
          <w:bCs/>
        </w:rPr>
        <w:t>U</w:t>
      </w:r>
      <w:r w:rsidR="00145D59">
        <w:rPr>
          <w:rFonts w:ascii="Arial" w:hAnsi="Arial" w:cs="Arial"/>
          <w:b/>
          <w:bCs/>
        </w:rPr>
        <w:t xml:space="preserve">nit 2: </w:t>
      </w:r>
      <w:r>
        <w:rPr>
          <w:rFonts w:ascii="Arial" w:hAnsi="Arial" w:cs="Arial"/>
          <w:b/>
          <w:bCs/>
        </w:rPr>
        <w:t>Exchange Rates and the Foreign Exchange Market: An Asset Approach</w:t>
      </w:r>
    </w:p>
    <w:p w:rsidR="00145D59" w:rsidRDefault="00145D59" w:rsidP="00770B13">
      <w:pPr>
        <w:autoSpaceDE w:val="0"/>
        <w:autoSpaceDN w:val="0"/>
        <w:adjustRightInd w:val="0"/>
        <w:rPr>
          <w:rFonts w:ascii="Arial" w:hAnsi="Arial" w:cs="Arial"/>
          <w:b/>
          <w:bCs/>
        </w:rPr>
      </w:pPr>
    </w:p>
    <w:p w:rsidR="00145D59" w:rsidRPr="003B0F88" w:rsidRDefault="00145D59" w:rsidP="00770B13">
      <w:pPr>
        <w:autoSpaceDE w:val="0"/>
        <w:autoSpaceDN w:val="0"/>
        <w:adjustRightInd w:val="0"/>
        <w:rPr>
          <w:rFonts w:ascii="Arial" w:hAnsi="Arial" w:cs="Arial"/>
        </w:rPr>
      </w:pPr>
      <w:r w:rsidRPr="003B0F88">
        <w:rPr>
          <w:rFonts w:ascii="Arial" w:hAnsi="Arial" w:cs="Arial"/>
        </w:rPr>
        <w:t>(</w:t>
      </w:r>
      <w:smartTag w:uri="urn:schemas-microsoft-com:office:smarttags" w:element="place">
        <w:smartTag w:uri="urn:schemas-microsoft-com:office:smarttags" w:element="country-region">
          <w:r w:rsidRPr="003B0F88">
            <w:rPr>
              <w:rFonts w:ascii="Arial" w:hAnsi="Arial" w:cs="Arial"/>
            </w:rPr>
            <w:t>Ch.</w:t>
          </w:r>
        </w:smartTag>
      </w:smartTag>
      <w:r w:rsidRPr="003B0F88">
        <w:rPr>
          <w:rFonts w:ascii="Arial" w:hAnsi="Arial" w:cs="Arial"/>
        </w:rPr>
        <w:t xml:space="preserve"> </w:t>
      </w:r>
      <w:r>
        <w:rPr>
          <w:rFonts w:ascii="Arial" w:hAnsi="Arial" w:cs="Arial"/>
        </w:rPr>
        <w:t>1</w:t>
      </w:r>
      <w:r w:rsidR="00F0555E">
        <w:rPr>
          <w:rFonts w:ascii="Arial" w:hAnsi="Arial" w:cs="Arial"/>
        </w:rPr>
        <w:t>4</w:t>
      </w:r>
      <w:r w:rsidRPr="003B0F88">
        <w:rPr>
          <w:rFonts w:ascii="Arial" w:hAnsi="Arial" w:cs="Arial"/>
        </w:rPr>
        <w:t>)</w:t>
      </w:r>
    </w:p>
    <w:p w:rsidR="00145D59" w:rsidRPr="003B0F88" w:rsidRDefault="00145D59" w:rsidP="00770B13">
      <w:pPr>
        <w:autoSpaceDE w:val="0"/>
        <w:autoSpaceDN w:val="0"/>
        <w:adjustRightInd w:val="0"/>
        <w:rPr>
          <w:rFonts w:ascii="Arial" w:hAnsi="Arial" w:cs="Arial"/>
        </w:rPr>
      </w:pPr>
    </w:p>
    <w:p w:rsidR="00145D59" w:rsidRDefault="00145D59" w:rsidP="00770B13">
      <w:pPr>
        <w:autoSpaceDE w:val="0"/>
        <w:autoSpaceDN w:val="0"/>
        <w:adjustRightInd w:val="0"/>
        <w:rPr>
          <w:rFonts w:ascii="Arial" w:hAnsi="Arial" w:cs="Arial"/>
          <w:b/>
          <w:bCs/>
        </w:rPr>
      </w:pPr>
      <w:r>
        <w:rPr>
          <w:rFonts w:ascii="Arial" w:hAnsi="Arial" w:cs="Arial"/>
          <w:b/>
          <w:bCs/>
        </w:rPr>
        <w:t xml:space="preserve">Unit 3: </w:t>
      </w:r>
      <w:r w:rsidR="00F0555E">
        <w:rPr>
          <w:rFonts w:ascii="Arial" w:hAnsi="Arial" w:cs="Arial"/>
          <w:b/>
          <w:bCs/>
        </w:rPr>
        <w:t>Money, Interest Rates, and Exchange Rates</w:t>
      </w:r>
    </w:p>
    <w:p w:rsidR="00145D59" w:rsidRDefault="00145D59" w:rsidP="00770B13">
      <w:pPr>
        <w:autoSpaceDE w:val="0"/>
        <w:autoSpaceDN w:val="0"/>
        <w:adjustRightInd w:val="0"/>
        <w:rPr>
          <w:rFonts w:ascii="Arial" w:hAnsi="Arial" w:cs="Arial"/>
          <w:b/>
          <w:bCs/>
        </w:rPr>
      </w:pPr>
    </w:p>
    <w:p w:rsidR="00145D59" w:rsidRPr="003B0F88" w:rsidRDefault="00145D59" w:rsidP="00770B13">
      <w:pPr>
        <w:autoSpaceDE w:val="0"/>
        <w:autoSpaceDN w:val="0"/>
        <w:adjustRightInd w:val="0"/>
        <w:rPr>
          <w:rFonts w:ascii="Arial" w:hAnsi="Arial" w:cs="Arial"/>
        </w:rPr>
      </w:pPr>
      <w:r w:rsidRPr="003B0F88">
        <w:rPr>
          <w:rFonts w:ascii="Arial" w:hAnsi="Arial" w:cs="Arial"/>
        </w:rPr>
        <w:t>(</w:t>
      </w:r>
      <w:smartTag w:uri="urn:schemas-microsoft-com:office:smarttags" w:element="place">
        <w:smartTag w:uri="urn:schemas-microsoft-com:office:smarttags" w:element="country-region">
          <w:r w:rsidRPr="003B0F88">
            <w:rPr>
              <w:rFonts w:ascii="Arial" w:hAnsi="Arial" w:cs="Arial"/>
            </w:rPr>
            <w:t>Ch.</w:t>
          </w:r>
        </w:smartTag>
      </w:smartTag>
      <w:r w:rsidRPr="003B0F88">
        <w:rPr>
          <w:rFonts w:ascii="Arial" w:hAnsi="Arial" w:cs="Arial"/>
        </w:rPr>
        <w:t xml:space="preserve"> </w:t>
      </w:r>
      <w:r>
        <w:rPr>
          <w:rFonts w:ascii="Arial" w:hAnsi="Arial" w:cs="Arial"/>
        </w:rPr>
        <w:t>1</w:t>
      </w:r>
      <w:r w:rsidR="00F0555E">
        <w:rPr>
          <w:rFonts w:ascii="Arial" w:hAnsi="Arial" w:cs="Arial"/>
        </w:rPr>
        <w:t>5)</w:t>
      </w:r>
    </w:p>
    <w:p w:rsidR="00145D59" w:rsidRPr="003B0F88" w:rsidRDefault="00145D59" w:rsidP="00770B13">
      <w:pPr>
        <w:autoSpaceDE w:val="0"/>
        <w:autoSpaceDN w:val="0"/>
        <w:adjustRightInd w:val="0"/>
        <w:rPr>
          <w:rFonts w:ascii="Arial" w:hAnsi="Arial" w:cs="Arial"/>
        </w:rPr>
      </w:pPr>
    </w:p>
    <w:p w:rsidR="005559BD" w:rsidRDefault="00145D59" w:rsidP="00770B13">
      <w:pPr>
        <w:autoSpaceDE w:val="0"/>
        <w:autoSpaceDN w:val="0"/>
        <w:adjustRightInd w:val="0"/>
        <w:rPr>
          <w:rFonts w:ascii="Arial" w:hAnsi="Arial" w:cs="Arial"/>
          <w:b/>
          <w:bCs/>
        </w:rPr>
      </w:pPr>
      <w:r>
        <w:rPr>
          <w:rFonts w:ascii="Arial" w:hAnsi="Arial" w:cs="Arial"/>
          <w:b/>
          <w:bCs/>
        </w:rPr>
        <w:t>Unit 4</w:t>
      </w:r>
      <w:r w:rsidRPr="003B0F88">
        <w:rPr>
          <w:rFonts w:ascii="Arial" w:hAnsi="Arial" w:cs="Arial"/>
          <w:b/>
          <w:bCs/>
        </w:rPr>
        <w:t xml:space="preserve">: </w:t>
      </w:r>
      <w:r w:rsidR="00F0555E">
        <w:rPr>
          <w:rFonts w:ascii="Arial" w:hAnsi="Arial" w:cs="Arial"/>
          <w:b/>
          <w:bCs/>
        </w:rPr>
        <w:t>Price Levels and the Exchange Rate in the Long-Run</w:t>
      </w:r>
    </w:p>
    <w:p w:rsidR="00F0555E" w:rsidRDefault="00F0555E" w:rsidP="00770B13">
      <w:pPr>
        <w:autoSpaceDE w:val="0"/>
        <w:autoSpaceDN w:val="0"/>
        <w:adjustRightInd w:val="0"/>
        <w:rPr>
          <w:rFonts w:ascii="Arial" w:hAnsi="Arial" w:cs="Arial"/>
          <w:b/>
          <w:bCs/>
        </w:rPr>
      </w:pPr>
    </w:p>
    <w:p w:rsidR="005559BD" w:rsidRPr="005559BD" w:rsidRDefault="005559BD" w:rsidP="00770B13">
      <w:pPr>
        <w:autoSpaceDE w:val="0"/>
        <w:autoSpaceDN w:val="0"/>
        <w:adjustRightInd w:val="0"/>
        <w:rPr>
          <w:rFonts w:ascii="Arial" w:hAnsi="Arial" w:cs="Arial"/>
          <w:bCs/>
        </w:rPr>
      </w:pPr>
      <w:r w:rsidRPr="005559BD">
        <w:rPr>
          <w:rFonts w:ascii="Arial" w:hAnsi="Arial" w:cs="Arial"/>
          <w:bCs/>
        </w:rPr>
        <w:t>(Ch. 1</w:t>
      </w:r>
      <w:r w:rsidR="00F0555E">
        <w:rPr>
          <w:rFonts w:ascii="Arial" w:hAnsi="Arial" w:cs="Arial"/>
          <w:bCs/>
        </w:rPr>
        <w:t>6</w:t>
      </w:r>
      <w:r w:rsidRPr="005559BD">
        <w:rPr>
          <w:rFonts w:ascii="Arial" w:hAnsi="Arial" w:cs="Arial"/>
          <w:bCs/>
        </w:rPr>
        <w:t>)</w:t>
      </w:r>
    </w:p>
    <w:p w:rsidR="005559BD" w:rsidRDefault="005559BD" w:rsidP="00770B13">
      <w:pPr>
        <w:autoSpaceDE w:val="0"/>
        <w:autoSpaceDN w:val="0"/>
        <w:adjustRightInd w:val="0"/>
        <w:rPr>
          <w:rFonts w:ascii="Arial" w:hAnsi="Arial" w:cs="Arial"/>
          <w:b/>
          <w:bCs/>
        </w:rPr>
      </w:pPr>
    </w:p>
    <w:p w:rsidR="00145D59" w:rsidRDefault="005559BD" w:rsidP="00770B13">
      <w:pPr>
        <w:autoSpaceDE w:val="0"/>
        <w:autoSpaceDN w:val="0"/>
        <w:adjustRightInd w:val="0"/>
        <w:rPr>
          <w:rFonts w:ascii="Arial" w:hAnsi="Arial" w:cs="Arial"/>
          <w:b/>
          <w:bCs/>
        </w:rPr>
      </w:pPr>
      <w:r>
        <w:rPr>
          <w:rFonts w:ascii="Arial" w:hAnsi="Arial" w:cs="Arial"/>
          <w:b/>
          <w:bCs/>
        </w:rPr>
        <w:t xml:space="preserve">Unit 5: </w:t>
      </w:r>
      <w:r w:rsidR="00F0555E">
        <w:rPr>
          <w:rFonts w:ascii="Arial" w:hAnsi="Arial" w:cs="Arial"/>
          <w:b/>
          <w:bCs/>
        </w:rPr>
        <w:t>Output and the Exchange Rate in the Short-Run</w:t>
      </w:r>
    </w:p>
    <w:p w:rsidR="00145D59" w:rsidRDefault="00145D59" w:rsidP="00770B13">
      <w:pPr>
        <w:autoSpaceDE w:val="0"/>
        <w:autoSpaceDN w:val="0"/>
        <w:adjustRightInd w:val="0"/>
        <w:rPr>
          <w:rFonts w:ascii="Arial" w:hAnsi="Arial" w:cs="Arial"/>
        </w:rPr>
      </w:pPr>
    </w:p>
    <w:p w:rsidR="00145D59" w:rsidRDefault="00145D59" w:rsidP="00770B13">
      <w:pPr>
        <w:autoSpaceDE w:val="0"/>
        <w:autoSpaceDN w:val="0"/>
        <w:adjustRightInd w:val="0"/>
        <w:rPr>
          <w:rFonts w:ascii="Arial" w:hAnsi="Arial" w:cs="Arial"/>
        </w:rPr>
      </w:pPr>
      <w:r>
        <w:rPr>
          <w:rFonts w:ascii="Arial" w:hAnsi="Arial" w:cs="Arial"/>
        </w:rPr>
        <w:t>(</w:t>
      </w:r>
      <w:smartTag w:uri="urn:schemas-microsoft-com:office:smarttags" w:element="place">
        <w:smartTag w:uri="urn:schemas-microsoft-com:office:smarttags" w:element="country-region">
          <w:r>
            <w:rPr>
              <w:rFonts w:ascii="Arial" w:hAnsi="Arial" w:cs="Arial"/>
            </w:rPr>
            <w:t>Ch.</w:t>
          </w:r>
        </w:smartTag>
      </w:smartTag>
      <w:r>
        <w:rPr>
          <w:rFonts w:ascii="Arial" w:hAnsi="Arial" w:cs="Arial"/>
        </w:rPr>
        <w:t xml:space="preserve"> 1</w:t>
      </w:r>
      <w:r w:rsidR="00F0555E">
        <w:rPr>
          <w:rFonts w:ascii="Arial" w:hAnsi="Arial" w:cs="Arial"/>
        </w:rPr>
        <w:t>7</w:t>
      </w:r>
      <w:r>
        <w:rPr>
          <w:rFonts w:ascii="Arial" w:hAnsi="Arial" w:cs="Arial"/>
        </w:rPr>
        <w:t>)</w:t>
      </w:r>
    </w:p>
    <w:p w:rsidR="00145D59" w:rsidRDefault="00145D59" w:rsidP="00770B13">
      <w:pPr>
        <w:autoSpaceDE w:val="0"/>
        <w:autoSpaceDN w:val="0"/>
        <w:adjustRightInd w:val="0"/>
        <w:rPr>
          <w:rFonts w:ascii="Arial" w:hAnsi="Arial" w:cs="Arial"/>
        </w:rPr>
      </w:pPr>
    </w:p>
    <w:p w:rsidR="00D956EC" w:rsidRDefault="00D956EC" w:rsidP="00770B13">
      <w:pPr>
        <w:autoSpaceDE w:val="0"/>
        <w:autoSpaceDN w:val="0"/>
        <w:adjustRightInd w:val="0"/>
        <w:rPr>
          <w:rFonts w:ascii="Arial" w:hAnsi="Arial" w:cs="Arial"/>
          <w:b/>
          <w:bCs/>
          <w:u w:val="single"/>
        </w:rPr>
      </w:pPr>
      <w:r w:rsidRPr="00D956EC">
        <w:rPr>
          <w:rFonts w:ascii="Arial" w:hAnsi="Arial" w:cs="Arial"/>
          <w:b/>
          <w:bCs/>
          <w:u w:val="single"/>
        </w:rPr>
        <w:t>REVIEW AND MIDTERM EXAM</w:t>
      </w:r>
    </w:p>
    <w:p w:rsidR="00F0555E" w:rsidRDefault="00F0555E" w:rsidP="00770B13">
      <w:pPr>
        <w:autoSpaceDE w:val="0"/>
        <w:autoSpaceDN w:val="0"/>
        <w:adjustRightInd w:val="0"/>
        <w:rPr>
          <w:rFonts w:ascii="Arial" w:hAnsi="Arial" w:cs="Arial"/>
          <w:b/>
          <w:bCs/>
          <w:u w:val="single"/>
        </w:rPr>
      </w:pPr>
    </w:p>
    <w:p w:rsidR="00F0555E" w:rsidRPr="00D956EC" w:rsidRDefault="00F0555E" w:rsidP="00770B13">
      <w:pPr>
        <w:autoSpaceDE w:val="0"/>
        <w:autoSpaceDN w:val="0"/>
        <w:adjustRightInd w:val="0"/>
        <w:rPr>
          <w:rFonts w:ascii="Arial" w:hAnsi="Arial" w:cs="Arial"/>
          <w:b/>
          <w:bCs/>
          <w:u w:val="single"/>
        </w:rPr>
      </w:pPr>
    </w:p>
    <w:p w:rsidR="00D956EC" w:rsidRDefault="00D956EC" w:rsidP="00770B13">
      <w:pPr>
        <w:autoSpaceDE w:val="0"/>
        <w:autoSpaceDN w:val="0"/>
        <w:adjustRightInd w:val="0"/>
        <w:rPr>
          <w:rFonts w:ascii="Arial" w:hAnsi="Arial" w:cs="Arial"/>
          <w:b/>
          <w:bCs/>
        </w:rPr>
      </w:pPr>
    </w:p>
    <w:p w:rsidR="00145D59" w:rsidRDefault="00145D59" w:rsidP="00770B13">
      <w:pPr>
        <w:autoSpaceDE w:val="0"/>
        <w:autoSpaceDN w:val="0"/>
        <w:adjustRightInd w:val="0"/>
        <w:rPr>
          <w:rFonts w:ascii="Arial" w:hAnsi="Arial" w:cs="Arial"/>
          <w:b/>
          <w:bCs/>
        </w:rPr>
      </w:pPr>
      <w:r>
        <w:rPr>
          <w:rFonts w:ascii="Arial" w:hAnsi="Arial" w:cs="Arial"/>
          <w:b/>
          <w:bCs/>
        </w:rPr>
        <w:t xml:space="preserve">Unit </w:t>
      </w:r>
      <w:r w:rsidR="005559BD">
        <w:rPr>
          <w:rFonts w:ascii="Arial" w:hAnsi="Arial" w:cs="Arial"/>
          <w:b/>
          <w:bCs/>
        </w:rPr>
        <w:t>6</w:t>
      </w:r>
      <w:r>
        <w:rPr>
          <w:rFonts w:ascii="Arial" w:hAnsi="Arial" w:cs="Arial"/>
          <w:b/>
          <w:bCs/>
        </w:rPr>
        <w:t xml:space="preserve">:  </w:t>
      </w:r>
      <w:r w:rsidR="00F0555E">
        <w:rPr>
          <w:rFonts w:ascii="Arial" w:hAnsi="Arial" w:cs="Arial"/>
          <w:b/>
          <w:bCs/>
        </w:rPr>
        <w:t>Fixed Exchange Rates and the Foreign Exchange rate</w:t>
      </w:r>
    </w:p>
    <w:p w:rsidR="006D3FD1" w:rsidRDefault="006D3FD1" w:rsidP="00770B13">
      <w:pPr>
        <w:autoSpaceDE w:val="0"/>
        <w:autoSpaceDN w:val="0"/>
        <w:adjustRightInd w:val="0"/>
        <w:rPr>
          <w:rFonts w:ascii="Arial" w:hAnsi="Arial" w:cs="Arial"/>
        </w:rPr>
      </w:pPr>
    </w:p>
    <w:p w:rsidR="00145D59" w:rsidRDefault="00145D59" w:rsidP="00770B13">
      <w:pPr>
        <w:autoSpaceDE w:val="0"/>
        <w:autoSpaceDN w:val="0"/>
        <w:adjustRightInd w:val="0"/>
        <w:rPr>
          <w:rFonts w:ascii="Arial" w:hAnsi="Arial" w:cs="Arial"/>
        </w:rPr>
      </w:pPr>
      <w:r w:rsidRPr="003B0F88">
        <w:rPr>
          <w:rFonts w:ascii="Arial" w:hAnsi="Arial" w:cs="Arial"/>
        </w:rPr>
        <w:t>(</w:t>
      </w:r>
      <w:r>
        <w:rPr>
          <w:rFonts w:ascii="Arial" w:hAnsi="Arial" w:cs="Arial"/>
        </w:rPr>
        <w:t>Ch. 1</w:t>
      </w:r>
      <w:r w:rsidR="00F0555E">
        <w:rPr>
          <w:rFonts w:ascii="Arial" w:hAnsi="Arial" w:cs="Arial"/>
        </w:rPr>
        <w:t>8</w:t>
      </w:r>
      <w:r>
        <w:rPr>
          <w:rFonts w:ascii="Arial" w:hAnsi="Arial" w:cs="Arial"/>
        </w:rPr>
        <w:t>)</w:t>
      </w:r>
    </w:p>
    <w:p w:rsidR="00145D59" w:rsidRDefault="00145D59" w:rsidP="00770B13">
      <w:pPr>
        <w:autoSpaceDE w:val="0"/>
        <w:autoSpaceDN w:val="0"/>
        <w:adjustRightInd w:val="0"/>
        <w:rPr>
          <w:rFonts w:ascii="Arial" w:hAnsi="Arial" w:cs="Arial"/>
        </w:rPr>
      </w:pPr>
    </w:p>
    <w:p w:rsidR="002F4595" w:rsidRDefault="002F4595" w:rsidP="00770B13">
      <w:pPr>
        <w:autoSpaceDE w:val="0"/>
        <w:autoSpaceDN w:val="0"/>
        <w:adjustRightInd w:val="0"/>
        <w:rPr>
          <w:rFonts w:ascii="Arial" w:hAnsi="Arial" w:cs="Arial"/>
          <w:b/>
          <w:bCs/>
        </w:rPr>
      </w:pPr>
    </w:p>
    <w:p w:rsidR="00145D59" w:rsidRDefault="00145D59" w:rsidP="00770B13">
      <w:pPr>
        <w:autoSpaceDE w:val="0"/>
        <w:autoSpaceDN w:val="0"/>
        <w:adjustRightInd w:val="0"/>
        <w:rPr>
          <w:rFonts w:ascii="Arial" w:hAnsi="Arial" w:cs="Arial"/>
          <w:b/>
          <w:bCs/>
        </w:rPr>
      </w:pPr>
      <w:r>
        <w:rPr>
          <w:rFonts w:ascii="Arial" w:hAnsi="Arial" w:cs="Arial"/>
          <w:b/>
          <w:bCs/>
        </w:rPr>
        <w:t xml:space="preserve">Unit </w:t>
      </w:r>
      <w:r w:rsidR="00D956EC">
        <w:rPr>
          <w:rFonts w:ascii="Arial" w:hAnsi="Arial" w:cs="Arial"/>
          <w:b/>
          <w:bCs/>
        </w:rPr>
        <w:t>7</w:t>
      </w:r>
      <w:r w:rsidRPr="003B0F88">
        <w:rPr>
          <w:rFonts w:ascii="Arial" w:hAnsi="Arial" w:cs="Arial"/>
          <w:b/>
          <w:bCs/>
        </w:rPr>
        <w:t xml:space="preserve">: </w:t>
      </w:r>
      <w:r w:rsidR="00F0555E">
        <w:rPr>
          <w:rFonts w:ascii="Arial" w:hAnsi="Arial" w:cs="Arial"/>
          <w:b/>
          <w:bCs/>
        </w:rPr>
        <w:t>International Monetary Systems: A Historical Overview</w:t>
      </w:r>
      <w:r w:rsidRPr="003B0F88">
        <w:rPr>
          <w:rFonts w:ascii="Arial" w:hAnsi="Arial" w:cs="Arial"/>
          <w:b/>
          <w:bCs/>
        </w:rPr>
        <w:t xml:space="preserve"> </w:t>
      </w:r>
    </w:p>
    <w:p w:rsidR="006D3FD1" w:rsidRDefault="006D3FD1" w:rsidP="00770B13">
      <w:pPr>
        <w:autoSpaceDE w:val="0"/>
        <w:autoSpaceDN w:val="0"/>
        <w:adjustRightInd w:val="0"/>
        <w:rPr>
          <w:rFonts w:ascii="Arial" w:hAnsi="Arial" w:cs="Arial"/>
        </w:rPr>
      </w:pPr>
    </w:p>
    <w:p w:rsidR="00145D59" w:rsidRPr="003B0F88" w:rsidRDefault="00145D59" w:rsidP="00770B13">
      <w:pPr>
        <w:autoSpaceDE w:val="0"/>
        <w:autoSpaceDN w:val="0"/>
        <w:adjustRightInd w:val="0"/>
        <w:rPr>
          <w:rFonts w:ascii="Arial" w:hAnsi="Arial" w:cs="Arial"/>
        </w:rPr>
      </w:pPr>
      <w:r w:rsidRPr="003B0F88">
        <w:rPr>
          <w:rFonts w:ascii="Arial" w:hAnsi="Arial" w:cs="Arial"/>
        </w:rPr>
        <w:t xml:space="preserve">(Ch. </w:t>
      </w:r>
      <w:r>
        <w:rPr>
          <w:rFonts w:ascii="Arial" w:hAnsi="Arial" w:cs="Arial"/>
        </w:rPr>
        <w:t>1</w:t>
      </w:r>
      <w:r w:rsidR="00F0555E">
        <w:rPr>
          <w:rFonts w:ascii="Arial" w:hAnsi="Arial" w:cs="Arial"/>
        </w:rPr>
        <w:t>9</w:t>
      </w:r>
      <w:r w:rsidRPr="003B0F88">
        <w:rPr>
          <w:rFonts w:ascii="Arial" w:hAnsi="Arial" w:cs="Arial"/>
        </w:rPr>
        <w:t>)</w:t>
      </w:r>
    </w:p>
    <w:p w:rsidR="00145D59" w:rsidRDefault="00145D59" w:rsidP="00770B13">
      <w:pPr>
        <w:autoSpaceDE w:val="0"/>
        <w:autoSpaceDN w:val="0"/>
        <w:adjustRightInd w:val="0"/>
        <w:rPr>
          <w:rFonts w:ascii="Arial" w:hAnsi="Arial" w:cs="Arial"/>
        </w:rPr>
      </w:pPr>
    </w:p>
    <w:p w:rsidR="00145D59" w:rsidRDefault="00145D59" w:rsidP="00770B13">
      <w:pPr>
        <w:autoSpaceDE w:val="0"/>
        <w:autoSpaceDN w:val="0"/>
        <w:adjustRightInd w:val="0"/>
        <w:rPr>
          <w:rFonts w:ascii="Arial" w:hAnsi="Arial" w:cs="Arial"/>
        </w:rPr>
      </w:pPr>
      <w:r>
        <w:rPr>
          <w:rFonts w:ascii="Arial" w:hAnsi="Arial" w:cs="Arial"/>
          <w:b/>
          <w:bCs/>
        </w:rPr>
        <w:t xml:space="preserve">Unit </w:t>
      </w:r>
      <w:r w:rsidR="00E54976">
        <w:rPr>
          <w:rFonts w:ascii="Arial" w:hAnsi="Arial" w:cs="Arial"/>
          <w:b/>
          <w:bCs/>
        </w:rPr>
        <w:t>8</w:t>
      </w:r>
      <w:r w:rsidRPr="00A742F9">
        <w:rPr>
          <w:rFonts w:ascii="Arial" w:hAnsi="Arial" w:cs="Arial"/>
          <w:b/>
          <w:bCs/>
        </w:rPr>
        <w:t xml:space="preserve">: </w:t>
      </w:r>
      <w:r w:rsidR="00AA50F0">
        <w:rPr>
          <w:rFonts w:ascii="Arial" w:hAnsi="Arial" w:cs="Arial"/>
          <w:b/>
          <w:bCs/>
        </w:rPr>
        <w:t xml:space="preserve">Financial Globalization: Opportunity and Crisis </w:t>
      </w:r>
    </w:p>
    <w:p w:rsidR="006D3FD1" w:rsidRDefault="006D3FD1" w:rsidP="00770B13">
      <w:pPr>
        <w:autoSpaceDE w:val="0"/>
        <w:autoSpaceDN w:val="0"/>
        <w:adjustRightInd w:val="0"/>
        <w:rPr>
          <w:rFonts w:ascii="Arial" w:hAnsi="Arial" w:cs="Arial"/>
        </w:rPr>
      </w:pPr>
    </w:p>
    <w:p w:rsidR="00145D59" w:rsidRDefault="006D3FD1" w:rsidP="00770B13">
      <w:pPr>
        <w:autoSpaceDE w:val="0"/>
        <w:autoSpaceDN w:val="0"/>
        <w:adjustRightInd w:val="0"/>
        <w:rPr>
          <w:rFonts w:ascii="Arial" w:hAnsi="Arial" w:cs="Arial"/>
        </w:rPr>
      </w:pPr>
      <w:r>
        <w:rPr>
          <w:rFonts w:ascii="Arial" w:hAnsi="Arial" w:cs="Arial"/>
        </w:rPr>
        <w:t>(</w:t>
      </w:r>
      <w:r w:rsidR="00145D59">
        <w:rPr>
          <w:rFonts w:ascii="Arial" w:hAnsi="Arial" w:cs="Arial"/>
        </w:rPr>
        <w:t xml:space="preserve">Ch. </w:t>
      </w:r>
      <w:r w:rsidR="00E54976">
        <w:rPr>
          <w:rFonts w:ascii="Arial" w:hAnsi="Arial" w:cs="Arial"/>
        </w:rPr>
        <w:t>20</w:t>
      </w:r>
      <w:r w:rsidR="00145D59">
        <w:rPr>
          <w:rFonts w:ascii="Arial" w:hAnsi="Arial" w:cs="Arial"/>
        </w:rPr>
        <w:t>)</w:t>
      </w:r>
    </w:p>
    <w:p w:rsidR="00145D59" w:rsidRDefault="00145D59" w:rsidP="00770B13">
      <w:pPr>
        <w:autoSpaceDE w:val="0"/>
        <w:autoSpaceDN w:val="0"/>
        <w:adjustRightInd w:val="0"/>
        <w:rPr>
          <w:rFonts w:ascii="Arial" w:hAnsi="Arial" w:cs="Arial"/>
        </w:rPr>
      </w:pPr>
    </w:p>
    <w:p w:rsidR="00AA50F0" w:rsidRDefault="00145D59" w:rsidP="00AA50F0">
      <w:pPr>
        <w:autoSpaceDE w:val="0"/>
        <w:autoSpaceDN w:val="0"/>
        <w:adjustRightInd w:val="0"/>
        <w:rPr>
          <w:rFonts w:ascii="Arial" w:hAnsi="Arial" w:cs="Arial"/>
        </w:rPr>
      </w:pPr>
      <w:r w:rsidRPr="000221FC">
        <w:rPr>
          <w:rFonts w:ascii="Arial" w:hAnsi="Arial" w:cs="Arial"/>
          <w:b/>
          <w:bCs/>
        </w:rPr>
        <w:t xml:space="preserve">Unit </w:t>
      </w:r>
      <w:r w:rsidR="00E54976">
        <w:rPr>
          <w:rFonts w:ascii="Arial" w:hAnsi="Arial" w:cs="Arial"/>
          <w:b/>
          <w:bCs/>
        </w:rPr>
        <w:t>9</w:t>
      </w:r>
      <w:r w:rsidRPr="000221FC">
        <w:rPr>
          <w:rFonts w:ascii="Arial" w:hAnsi="Arial" w:cs="Arial"/>
          <w:b/>
          <w:bCs/>
        </w:rPr>
        <w:t xml:space="preserve">: </w:t>
      </w:r>
      <w:r w:rsidR="00AA50F0">
        <w:rPr>
          <w:rFonts w:ascii="Arial" w:hAnsi="Arial" w:cs="Arial"/>
          <w:b/>
          <w:bCs/>
        </w:rPr>
        <w:t>Optimal Currency Areas and the European Experience</w:t>
      </w:r>
    </w:p>
    <w:p w:rsidR="006D3FD1" w:rsidRDefault="006D3FD1" w:rsidP="00770B13">
      <w:pPr>
        <w:autoSpaceDE w:val="0"/>
        <w:autoSpaceDN w:val="0"/>
        <w:adjustRightInd w:val="0"/>
        <w:rPr>
          <w:rFonts w:ascii="Arial" w:hAnsi="Arial" w:cs="Arial"/>
        </w:rPr>
      </w:pPr>
    </w:p>
    <w:p w:rsidR="00145D59" w:rsidRDefault="00145D59" w:rsidP="00770B13">
      <w:pPr>
        <w:autoSpaceDE w:val="0"/>
        <w:autoSpaceDN w:val="0"/>
        <w:adjustRightInd w:val="0"/>
        <w:rPr>
          <w:rFonts w:ascii="Arial" w:hAnsi="Arial" w:cs="Arial"/>
        </w:rPr>
      </w:pPr>
      <w:r>
        <w:rPr>
          <w:rFonts w:ascii="Arial" w:hAnsi="Arial" w:cs="Arial"/>
        </w:rPr>
        <w:t xml:space="preserve">(Ch. </w:t>
      </w:r>
      <w:r w:rsidR="00E54976">
        <w:rPr>
          <w:rFonts w:ascii="Arial" w:hAnsi="Arial" w:cs="Arial"/>
        </w:rPr>
        <w:t>21</w:t>
      </w:r>
      <w:r>
        <w:rPr>
          <w:rFonts w:ascii="Arial" w:hAnsi="Arial" w:cs="Arial"/>
        </w:rPr>
        <w:t>)</w:t>
      </w:r>
    </w:p>
    <w:p w:rsidR="00E54976" w:rsidRDefault="00E54976" w:rsidP="00770B13">
      <w:pPr>
        <w:autoSpaceDE w:val="0"/>
        <w:autoSpaceDN w:val="0"/>
        <w:adjustRightInd w:val="0"/>
        <w:rPr>
          <w:rFonts w:ascii="Arial" w:hAnsi="Arial" w:cs="Arial"/>
        </w:rPr>
      </w:pPr>
    </w:p>
    <w:p w:rsidR="00E54976" w:rsidRPr="00E54976" w:rsidRDefault="00E54976" w:rsidP="00770B13">
      <w:pPr>
        <w:autoSpaceDE w:val="0"/>
        <w:autoSpaceDN w:val="0"/>
        <w:adjustRightInd w:val="0"/>
        <w:rPr>
          <w:rFonts w:ascii="Arial" w:hAnsi="Arial" w:cs="Arial"/>
          <w:b/>
        </w:rPr>
      </w:pPr>
      <w:r w:rsidRPr="00E54976">
        <w:rPr>
          <w:rFonts w:ascii="Arial" w:hAnsi="Arial" w:cs="Arial"/>
          <w:b/>
        </w:rPr>
        <w:t>Unit 10: Developing Countries: Growth, Crisis, and Reform</w:t>
      </w:r>
    </w:p>
    <w:p w:rsidR="006D3FD1" w:rsidRDefault="006D3FD1" w:rsidP="00770B13">
      <w:pPr>
        <w:autoSpaceDE w:val="0"/>
        <w:autoSpaceDN w:val="0"/>
        <w:adjustRightInd w:val="0"/>
        <w:rPr>
          <w:rFonts w:ascii="Arial" w:hAnsi="Arial" w:cs="Arial"/>
        </w:rPr>
      </w:pPr>
    </w:p>
    <w:p w:rsidR="00E54976" w:rsidRDefault="00E54976" w:rsidP="00770B13">
      <w:pPr>
        <w:autoSpaceDE w:val="0"/>
        <w:autoSpaceDN w:val="0"/>
        <w:adjustRightInd w:val="0"/>
        <w:rPr>
          <w:rFonts w:ascii="Arial" w:hAnsi="Arial" w:cs="Arial"/>
        </w:rPr>
      </w:pPr>
      <w:r>
        <w:rPr>
          <w:rFonts w:ascii="Arial" w:hAnsi="Arial" w:cs="Arial"/>
        </w:rPr>
        <w:t>(Ch. 22)</w:t>
      </w:r>
    </w:p>
    <w:p w:rsidR="00145D59" w:rsidRDefault="00145D59" w:rsidP="00770B13">
      <w:pPr>
        <w:autoSpaceDE w:val="0"/>
        <w:autoSpaceDN w:val="0"/>
        <w:adjustRightInd w:val="0"/>
        <w:rPr>
          <w:rFonts w:ascii="Arial" w:hAnsi="Arial" w:cs="Arial"/>
        </w:rPr>
      </w:pPr>
    </w:p>
    <w:p w:rsidR="00145D59" w:rsidRPr="003B0F88" w:rsidRDefault="00145D59" w:rsidP="00770B13">
      <w:pPr>
        <w:autoSpaceDE w:val="0"/>
        <w:autoSpaceDN w:val="0"/>
        <w:adjustRightInd w:val="0"/>
        <w:rPr>
          <w:rFonts w:ascii="Arial" w:hAnsi="Arial" w:cs="Arial"/>
        </w:rPr>
      </w:pPr>
    </w:p>
    <w:p w:rsidR="00145D59" w:rsidRDefault="00145D59" w:rsidP="00770B13">
      <w:pPr>
        <w:autoSpaceDE w:val="0"/>
        <w:autoSpaceDN w:val="0"/>
        <w:adjustRightInd w:val="0"/>
        <w:rPr>
          <w:rFonts w:ascii="Arial" w:hAnsi="Arial" w:cs="Arial"/>
        </w:rPr>
      </w:pPr>
      <w:r>
        <w:rPr>
          <w:rFonts w:ascii="Arial" w:hAnsi="Arial" w:cs="Arial"/>
          <w:b/>
          <w:bCs/>
        </w:rPr>
        <w:t>Review and Final Exam</w:t>
      </w:r>
    </w:p>
    <w:p w:rsidR="00145D59" w:rsidRDefault="00145D59" w:rsidP="00770B13">
      <w:pPr>
        <w:autoSpaceDE w:val="0"/>
        <w:autoSpaceDN w:val="0"/>
        <w:adjustRightInd w:val="0"/>
        <w:rPr>
          <w:rFonts w:ascii="Arial" w:hAnsi="Arial" w:cs="Arial"/>
        </w:rPr>
      </w:pPr>
    </w:p>
    <w:p w:rsidR="00145D59" w:rsidRDefault="00145D59" w:rsidP="00770B13">
      <w:pPr>
        <w:autoSpaceDE w:val="0"/>
        <w:autoSpaceDN w:val="0"/>
        <w:adjustRightInd w:val="0"/>
        <w:rPr>
          <w:rFonts w:ascii="Arial" w:hAnsi="Arial" w:cs="Arial"/>
        </w:rPr>
      </w:pPr>
      <w:r>
        <w:rPr>
          <w:rFonts w:ascii="Arial" w:hAnsi="Arial" w:cs="Arial"/>
        </w:rPr>
        <w:t xml:space="preserve">I’ve listed this as units rather than as weeks because how fast we will cover the material will affect when the </w:t>
      </w:r>
      <w:proofErr w:type="spellStart"/>
      <w:r>
        <w:rPr>
          <w:rFonts w:ascii="Arial" w:hAnsi="Arial" w:cs="Arial"/>
        </w:rPr>
        <w:t>midsemester</w:t>
      </w:r>
      <w:proofErr w:type="spellEnd"/>
      <w:r>
        <w:rPr>
          <w:rFonts w:ascii="Arial" w:hAnsi="Arial" w:cs="Arial"/>
        </w:rPr>
        <w:t xml:space="preserve"> is.  By my reckoning, it </w:t>
      </w:r>
      <w:r w:rsidRPr="00A742F9">
        <w:rPr>
          <w:rFonts w:ascii="Arial" w:hAnsi="Arial" w:cs="Arial"/>
          <w:u w:val="single"/>
        </w:rPr>
        <w:t>should</w:t>
      </w:r>
      <w:r>
        <w:rPr>
          <w:rFonts w:ascii="Arial" w:hAnsi="Arial" w:cs="Arial"/>
        </w:rPr>
        <w:t xml:space="preserve"> be in week 6, but that depends in part on how quickly we get through the material.</w:t>
      </w:r>
    </w:p>
    <w:p w:rsidR="00145D59" w:rsidRDefault="00145D59" w:rsidP="00770B13">
      <w:pPr>
        <w:autoSpaceDE w:val="0"/>
        <w:autoSpaceDN w:val="0"/>
        <w:adjustRightInd w:val="0"/>
        <w:rPr>
          <w:rFonts w:ascii="Arial" w:hAnsi="Arial" w:cs="Arial"/>
        </w:rPr>
      </w:pPr>
    </w:p>
    <w:p w:rsidR="00145D59" w:rsidRPr="00A742F9" w:rsidRDefault="00145D59" w:rsidP="00770B13">
      <w:pPr>
        <w:autoSpaceDE w:val="0"/>
        <w:autoSpaceDN w:val="0"/>
        <w:adjustRightInd w:val="0"/>
        <w:rPr>
          <w:rFonts w:ascii="Arial" w:hAnsi="Arial" w:cs="Arial"/>
        </w:rPr>
      </w:pPr>
      <w:r>
        <w:rPr>
          <w:rFonts w:ascii="Arial" w:hAnsi="Arial" w:cs="Arial"/>
        </w:rPr>
        <w:t>So I have built some flexibility into the system.  We have 1</w:t>
      </w:r>
      <w:r w:rsidR="00024A39">
        <w:rPr>
          <w:rFonts w:ascii="Arial" w:hAnsi="Arial" w:cs="Arial"/>
        </w:rPr>
        <w:t>5</w:t>
      </w:r>
      <w:r w:rsidR="00BE0A44">
        <w:rPr>
          <w:rFonts w:ascii="Arial" w:hAnsi="Arial" w:cs="Arial"/>
        </w:rPr>
        <w:t xml:space="preserve"> </w:t>
      </w:r>
      <w:r>
        <w:rPr>
          <w:rFonts w:ascii="Arial" w:hAnsi="Arial" w:cs="Arial"/>
        </w:rPr>
        <w:t xml:space="preserve">weeks to cover </w:t>
      </w:r>
      <w:r w:rsidR="001E0058">
        <w:rPr>
          <w:rFonts w:ascii="Arial" w:hAnsi="Arial" w:cs="Arial"/>
        </w:rPr>
        <w:t>10</w:t>
      </w:r>
      <w:r>
        <w:rPr>
          <w:rFonts w:ascii="Arial" w:hAnsi="Arial" w:cs="Arial"/>
        </w:rPr>
        <w:t xml:space="preserve"> units and will certainly have time to review for the </w:t>
      </w:r>
      <w:proofErr w:type="spellStart"/>
      <w:r>
        <w:rPr>
          <w:rFonts w:ascii="Arial" w:hAnsi="Arial" w:cs="Arial"/>
        </w:rPr>
        <w:t>midsemester</w:t>
      </w:r>
      <w:proofErr w:type="spellEnd"/>
      <w:r>
        <w:rPr>
          <w:rFonts w:ascii="Arial" w:hAnsi="Arial" w:cs="Arial"/>
        </w:rPr>
        <w:t xml:space="preserve"> and final exams. </w:t>
      </w:r>
    </w:p>
    <w:sectPr w:rsidR="00145D59" w:rsidRPr="00A742F9" w:rsidSect="00C4519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32A6"/>
    <w:multiLevelType w:val="hybridMultilevel"/>
    <w:tmpl w:val="9D66F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E55440"/>
    <w:multiLevelType w:val="hybridMultilevel"/>
    <w:tmpl w:val="E7ECC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0D5D9B"/>
    <w:multiLevelType w:val="hybridMultilevel"/>
    <w:tmpl w:val="2E26DF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26073C"/>
    <w:multiLevelType w:val="hybridMultilevel"/>
    <w:tmpl w:val="9336E5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FD74275"/>
    <w:multiLevelType w:val="hybridMultilevel"/>
    <w:tmpl w:val="98FEF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A8"/>
    <w:rsid w:val="000221FC"/>
    <w:rsid w:val="00024A39"/>
    <w:rsid w:val="000B48EE"/>
    <w:rsid w:val="001269BB"/>
    <w:rsid w:val="00145D59"/>
    <w:rsid w:val="00157AF0"/>
    <w:rsid w:val="00167B16"/>
    <w:rsid w:val="00172712"/>
    <w:rsid w:val="00183944"/>
    <w:rsid w:val="00185197"/>
    <w:rsid w:val="001E0058"/>
    <w:rsid w:val="001E18E0"/>
    <w:rsid w:val="001E6A6D"/>
    <w:rsid w:val="002217BC"/>
    <w:rsid w:val="00297C4F"/>
    <w:rsid w:val="002F4595"/>
    <w:rsid w:val="00384616"/>
    <w:rsid w:val="003851BB"/>
    <w:rsid w:val="00385732"/>
    <w:rsid w:val="003B0F88"/>
    <w:rsid w:val="003E157B"/>
    <w:rsid w:val="004264F5"/>
    <w:rsid w:val="00464037"/>
    <w:rsid w:val="004E65C3"/>
    <w:rsid w:val="005559BD"/>
    <w:rsid w:val="005B0213"/>
    <w:rsid w:val="005C7CEB"/>
    <w:rsid w:val="0061747B"/>
    <w:rsid w:val="006210E7"/>
    <w:rsid w:val="006B5391"/>
    <w:rsid w:val="006D2AA8"/>
    <w:rsid w:val="006D3FD1"/>
    <w:rsid w:val="00741FC6"/>
    <w:rsid w:val="00762BCA"/>
    <w:rsid w:val="00770B13"/>
    <w:rsid w:val="007C4E6E"/>
    <w:rsid w:val="00806954"/>
    <w:rsid w:val="00813D2F"/>
    <w:rsid w:val="00877A78"/>
    <w:rsid w:val="00914A4F"/>
    <w:rsid w:val="009F521A"/>
    <w:rsid w:val="00A35FD1"/>
    <w:rsid w:val="00A362DB"/>
    <w:rsid w:val="00A742F9"/>
    <w:rsid w:val="00AA50F0"/>
    <w:rsid w:val="00B03377"/>
    <w:rsid w:val="00B37F30"/>
    <w:rsid w:val="00B90861"/>
    <w:rsid w:val="00B96F9C"/>
    <w:rsid w:val="00BE0A44"/>
    <w:rsid w:val="00C45196"/>
    <w:rsid w:val="00C76F8D"/>
    <w:rsid w:val="00CA41CA"/>
    <w:rsid w:val="00D44D03"/>
    <w:rsid w:val="00D956EC"/>
    <w:rsid w:val="00DF0031"/>
    <w:rsid w:val="00E54976"/>
    <w:rsid w:val="00E55CA6"/>
    <w:rsid w:val="00E63CFC"/>
    <w:rsid w:val="00E97738"/>
    <w:rsid w:val="00EA5C13"/>
    <w:rsid w:val="00ED3335"/>
    <w:rsid w:val="00F0555E"/>
    <w:rsid w:val="00F42F06"/>
    <w:rsid w:val="00F5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94B62BF"/>
  <w15:docId w15:val="{7DDAED1F-A8C7-474E-912D-2CB5BED7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196"/>
    <w:rPr>
      <w:sz w:val="24"/>
      <w:szCs w:val="24"/>
    </w:rPr>
  </w:style>
  <w:style w:type="paragraph" w:styleId="Heading1">
    <w:name w:val="heading 1"/>
    <w:basedOn w:val="Normal"/>
    <w:next w:val="Normal"/>
    <w:link w:val="Heading1Char"/>
    <w:uiPriority w:val="99"/>
    <w:qFormat/>
    <w:rsid w:val="0038461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11B"/>
    <w:rPr>
      <w:rFonts w:ascii="Cambria" w:eastAsia="Times New Roman" w:hAnsi="Cambria" w:cs="Times New Roman"/>
      <w:b/>
      <w:bCs/>
      <w:kern w:val="32"/>
      <w:sz w:val="32"/>
      <w:szCs w:val="32"/>
    </w:rPr>
  </w:style>
  <w:style w:type="paragraph" w:styleId="FootnoteText">
    <w:name w:val="footnote text"/>
    <w:basedOn w:val="Normal"/>
    <w:link w:val="FootnoteTextChar"/>
    <w:uiPriority w:val="99"/>
    <w:semiHidden/>
    <w:rsid w:val="00384616"/>
    <w:rPr>
      <w:sz w:val="20"/>
      <w:szCs w:val="20"/>
    </w:rPr>
  </w:style>
  <w:style w:type="character" w:customStyle="1" w:styleId="FootnoteTextChar">
    <w:name w:val="Footnote Text Char"/>
    <w:basedOn w:val="DefaultParagraphFont"/>
    <w:link w:val="FootnoteText"/>
    <w:uiPriority w:val="99"/>
    <w:semiHidden/>
    <w:rsid w:val="0037011B"/>
    <w:rPr>
      <w:sz w:val="20"/>
      <w:szCs w:val="20"/>
    </w:rPr>
  </w:style>
  <w:style w:type="character" w:styleId="FootnoteReference">
    <w:name w:val="footnote reference"/>
    <w:basedOn w:val="DefaultParagraphFont"/>
    <w:uiPriority w:val="99"/>
    <w:semiHidden/>
    <w:rsid w:val="00384616"/>
    <w:rPr>
      <w:vertAlign w:val="superscript"/>
    </w:rPr>
  </w:style>
  <w:style w:type="paragraph" w:customStyle="1" w:styleId="DefaultText">
    <w:name w:val="Default Text"/>
    <w:basedOn w:val="Normal"/>
    <w:uiPriority w:val="99"/>
    <w:rsid w:val="007C4E6E"/>
    <w:pPr>
      <w:autoSpaceDE w:val="0"/>
      <w:autoSpaceDN w:val="0"/>
      <w:adjustRightInd w:val="0"/>
    </w:pPr>
  </w:style>
  <w:style w:type="paragraph" w:styleId="BalloonText">
    <w:name w:val="Balloon Text"/>
    <w:basedOn w:val="Normal"/>
    <w:link w:val="BalloonTextChar"/>
    <w:uiPriority w:val="99"/>
    <w:semiHidden/>
    <w:unhideWhenUsed/>
    <w:rsid w:val="00D956EC"/>
    <w:rPr>
      <w:rFonts w:ascii="Tahoma" w:hAnsi="Tahoma" w:cs="Tahoma"/>
      <w:sz w:val="16"/>
      <w:szCs w:val="16"/>
    </w:rPr>
  </w:style>
  <w:style w:type="character" w:customStyle="1" w:styleId="BalloonTextChar">
    <w:name w:val="Balloon Text Char"/>
    <w:basedOn w:val="DefaultParagraphFont"/>
    <w:link w:val="BalloonText"/>
    <w:uiPriority w:val="99"/>
    <w:semiHidden/>
    <w:rsid w:val="00D95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Western New England College</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New England College</dc:title>
  <dc:creator>Karl Petrick</dc:creator>
  <cp:lastModifiedBy>CSO</cp:lastModifiedBy>
  <cp:revision>3</cp:revision>
  <cp:lastPrinted>2013-01-14T21:20:00Z</cp:lastPrinted>
  <dcterms:created xsi:type="dcterms:W3CDTF">2017-01-18T13:34:00Z</dcterms:created>
  <dcterms:modified xsi:type="dcterms:W3CDTF">2017-01-18T18:19:00Z</dcterms:modified>
</cp:coreProperties>
</file>